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8E" w:rsidRDefault="00883E8E" w:rsidP="00883E8E">
      <w:pPr>
        <w:jc w:val="both"/>
        <w:rPr>
          <w:rFonts w:ascii="Arial Narrow" w:hAnsi="Arial Narrow"/>
          <w:sz w:val="24"/>
          <w:szCs w:val="24"/>
        </w:rPr>
      </w:pPr>
    </w:p>
    <w:p w:rsidR="00883E8E" w:rsidRDefault="00883E8E" w:rsidP="00883E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OR.272.00028.2017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</w:t>
      </w:r>
      <w:r>
        <w:rPr>
          <w:rFonts w:ascii="Arial Narrow" w:hAnsi="Arial Narrow"/>
          <w:color w:val="000000"/>
          <w:sz w:val="24"/>
          <w:szCs w:val="24"/>
        </w:rPr>
        <w:t>Krosno Odrzańskie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 w:rsidR="00EE10F1"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z w:val="24"/>
          <w:szCs w:val="24"/>
        </w:rPr>
        <w:t xml:space="preserve">.09.2017 r. </w:t>
      </w:r>
    </w:p>
    <w:p w:rsidR="00883E8E" w:rsidRDefault="00883E8E" w:rsidP="00883E8E">
      <w:pPr>
        <w:jc w:val="both"/>
        <w:rPr>
          <w:rFonts w:ascii="Arial Narrow" w:hAnsi="Arial Narrow"/>
          <w:sz w:val="24"/>
          <w:szCs w:val="24"/>
        </w:rPr>
      </w:pPr>
    </w:p>
    <w:p w:rsidR="00883E8E" w:rsidRDefault="00883E8E" w:rsidP="00883E8E">
      <w:pPr>
        <w:spacing w:after="0"/>
        <w:ind w:left="567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Wszyscy wykonawcy,</w:t>
      </w:r>
    </w:p>
    <w:p w:rsidR="00883E8E" w:rsidRDefault="00883E8E" w:rsidP="00883E8E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którzy pobrali SIWZ </w:t>
      </w:r>
    </w:p>
    <w:p w:rsidR="00883E8E" w:rsidRDefault="00883E8E" w:rsidP="00883E8E">
      <w:pPr>
        <w:ind w:left="720"/>
        <w:rPr>
          <w:rFonts w:ascii="Arial Narrow" w:hAnsi="Arial Narrow"/>
          <w:b/>
          <w:sz w:val="24"/>
          <w:szCs w:val="24"/>
        </w:rPr>
      </w:pPr>
    </w:p>
    <w:p w:rsidR="00883E8E" w:rsidRDefault="00883E8E" w:rsidP="00883E8E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Zmiana treści SIWZ nr </w:t>
      </w:r>
      <w:r w:rsidR="00300D33">
        <w:rPr>
          <w:rFonts w:ascii="Arial Narrow" w:hAnsi="Arial Narrow"/>
          <w:b/>
          <w:sz w:val="24"/>
          <w:szCs w:val="24"/>
        </w:rPr>
        <w:t>4</w:t>
      </w:r>
    </w:p>
    <w:p w:rsidR="00883E8E" w:rsidRDefault="00883E8E" w:rsidP="00883E8E">
      <w:pPr>
        <w:spacing w:after="0" w:line="36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38 ust. 4 ustawy z dnia 29 stycznia 2004 r. Prawo Zamówień Publicznych </w:t>
      </w:r>
      <w:r>
        <w:rPr>
          <w:rFonts w:ascii="Arial Narrow" w:hAnsi="Arial Narrow"/>
          <w:sz w:val="24"/>
          <w:szCs w:val="24"/>
        </w:rPr>
        <w:t xml:space="preserve">(Dz. U. z 2015 r., poz. 2164 ze zm.)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Zamawiający dokonuje zmiany treści SIWZ w postępowaniu o udzielenie zamówienia pn.: </w:t>
      </w: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iCs/>
          <w:sz w:val="24"/>
          <w:szCs w:val="24"/>
        </w:rPr>
        <w:t>Dostawa sprzętu IT i oprogramowania oraz sprzętu fotograficznego na potrzeby szkół kształcenia zawodowego w Powiecie Krośnieńskim</w:t>
      </w: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w:t>”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883E8E" w:rsidRDefault="00883E8E" w:rsidP="00883E8E">
      <w:pPr>
        <w:spacing w:after="0" w:line="360" w:lineRule="auto"/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związku z zapytania</w:t>
      </w:r>
      <w:r w:rsidR="009D3850">
        <w:rPr>
          <w:rFonts w:ascii="Arial Narrow" w:hAnsi="Arial Narrow"/>
          <w:bCs/>
          <w:sz w:val="24"/>
          <w:szCs w:val="24"/>
        </w:rPr>
        <w:t>mi</w:t>
      </w:r>
      <w:r>
        <w:rPr>
          <w:rFonts w:ascii="Arial Narrow" w:hAnsi="Arial Narrow"/>
          <w:bCs/>
          <w:sz w:val="24"/>
          <w:szCs w:val="24"/>
        </w:rPr>
        <w:t xml:space="preserve"> Wykonawców Zamawiający dokonuje następujących zmian w treści SIWZ: </w:t>
      </w:r>
    </w:p>
    <w:p w:rsidR="00300D33" w:rsidRDefault="00300D33" w:rsidP="00300D33">
      <w:pPr>
        <w:spacing w:after="0" w:line="360" w:lineRule="auto"/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związku z odpowiedziami na zapytania Wykonawców Zamawiający dokonuje następujących zmian w treści SIWZ: </w:t>
      </w:r>
    </w:p>
    <w:p w:rsidR="00A32C66" w:rsidRPr="006827A5" w:rsidRDefault="006827A5" w:rsidP="00300D33">
      <w:pPr>
        <w:spacing w:after="0" w:line="360" w:lineRule="auto"/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  <w:r w:rsidRPr="006827A5">
        <w:rPr>
          <w:rFonts w:ascii="Arial Narrow" w:hAnsi="Arial Narrow"/>
          <w:b/>
          <w:bCs/>
          <w:sz w:val="24"/>
          <w:szCs w:val="24"/>
        </w:rPr>
        <w:t xml:space="preserve">Dotyczy Części V </w:t>
      </w:r>
      <w:r w:rsidR="00A32C66" w:rsidRPr="006827A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A32C66" w:rsidRDefault="00300D33" w:rsidP="00437CA3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A32C66">
        <w:rPr>
          <w:rFonts w:ascii="Arial Narrow" w:hAnsi="Arial Narrow"/>
          <w:bCs/>
          <w:sz w:val="24"/>
          <w:szCs w:val="24"/>
        </w:rPr>
        <w:t xml:space="preserve">W Załączniku nr 6 </w:t>
      </w:r>
      <w:r w:rsidR="00902F31">
        <w:rPr>
          <w:rFonts w:ascii="Arial Narrow" w:hAnsi="Arial Narrow"/>
          <w:bCs/>
          <w:sz w:val="24"/>
          <w:szCs w:val="24"/>
        </w:rPr>
        <w:t>d</w:t>
      </w:r>
      <w:r w:rsidRPr="00A32C66">
        <w:rPr>
          <w:rFonts w:ascii="Arial Narrow" w:hAnsi="Arial Narrow"/>
          <w:bCs/>
          <w:sz w:val="24"/>
          <w:szCs w:val="24"/>
        </w:rPr>
        <w:t xml:space="preserve"> w wierszu nr </w:t>
      </w:r>
      <w:r w:rsidR="00437CA3" w:rsidRPr="00A32C66">
        <w:rPr>
          <w:rFonts w:ascii="Arial Narrow" w:hAnsi="Arial Narrow"/>
          <w:bCs/>
          <w:sz w:val="24"/>
          <w:szCs w:val="24"/>
        </w:rPr>
        <w:t xml:space="preserve">15 </w:t>
      </w:r>
      <w:r w:rsidRPr="00A32C66">
        <w:rPr>
          <w:rFonts w:ascii="Arial Narrow" w:hAnsi="Arial Narrow"/>
          <w:bCs/>
          <w:sz w:val="24"/>
          <w:szCs w:val="24"/>
        </w:rPr>
        <w:t xml:space="preserve">tabeli dotyczącym </w:t>
      </w:r>
      <w:r w:rsidR="00437CA3" w:rsidRPr="00A32C66">
        <w:rPr>
          <w:rFonts w:ascii="Arial Narrow" w:hAnsi="Arial Narrow"/>
          <w:bCs/>
          <w:sz w:val="24"/>
          <w:szCs w:val="24"/>
        </w:rPr>
        <w:t>Aparatu małoobrazkowego analogowego</w:t>
      </w:r>
      <w:r w:rsidR="00437CA3">
        <w:rPr>
          <w:rFonts w:ascii="Arial Narrow" w:hAnsi="Arial Narrow"/>
          <w:b/>
          <w:bCs/>
          <w:sz w:val="24"/>
          <w:szCs w:val="24"/>
        </w:rPr>
        <w:t xml:space="preserve"> </w:t>
      </w:r>
      <w:r w:rsidR="00902F31">
        <w:rPr>
          <w:rFonts w:ascii="Arial Narrow" w:hAnsi="Arial Narrow"/>
          <w:b/>
          <w:bCs/>
          <w:sz w:val="24"/>
          <w:szCs w:val="24"/>
          <w:u w:val="single"/>
        </w:rPr>
        <w:t>u</w:t>
      </w:r>
      <w:r w:rsidRPr="00437CA3">
        <w:rPr>
          <w:rFonts w:ascii="Arial Narrow" w:hAnsi="Arial Narrow"/>
          <w:b/>
          <w:bCs/>
          <w:sz w:val="24"/>
          <w:szCs w:val="24"/>
          <w:u w:val="single"/>
        </w:rPr>
        <w:t xml:space="preserve">suwa się </w:t>
      </w:r>
      <w:r w:rsidR="00437CA3">
        <w:rPr>
          <w:rFonts w:ascii="Arial Narrow" w:hAnsi="Arial Narrow"/>
          <w:b/>
          <w:bCs/>
          <w:sz w:val="24"/>
          <w:szCs w:val="24"/>
          <w:u w:val="single"/>
        </w:rPr>
        <w:t xml:space="preserve">niniejszą pozycję, </w:t>
      </w:r>
      <w:r w:rsidR="00D83228" w:rsidRPr="00A32C66">
        <w:rPr>
          <w:rFonts w:ascii="Arial Narrow" w:hAnsi="Arial Narrow"/>
          <w:bCs/>
          <w:sz w:val="24"/>
          <w:szCs w:val="24"/>
        </w:rPr>
        <w:t>oraz z tabeli w Formularz</w:t>
      </w:r>
      <w:r w:rsidR="00A32C66">
        <w:rPr>
          <w:rFonts w:ascii="Arial Narrow" w:hAnsi="Arial Narrow"/>
          <w:bCs/>
          <w:sz w:val="24"/>
          <w:szCs w:val="24"/>
        </w:rPr>
        <w:t>a</w:t>
      </w:r>
      <w:r w:rsidR="00D83228" w:rsidRPr="00A32C66">
        <w:rPr>
          <w:rFonts w:ascii="Arial Narrow" w:hAnsi="Arial Narrow"/>
          <w:bCs/>
          <w:sz w:val="24"/>
          <w:szCs w:val="24"/>
        </w:rPr>
        <w:t xml:space="preserve"> ofertowo </w:t>
      </w:r>
      <w:r w:rsidR="00A32C66">
        <w:rPr>
          <w:rFonts w:ascii="Arial Narrow" w:hAnsi="Arial Narrow"/>
          <w:bCs/>
          <w:sz w:val="24"/>
          <w:szCs w:val="24"/>
        </w:rPr>
        <w:t>– cenowego.</w:t>
      </w:r>
      <w:r w:rsidR="00D83228" w:rsidRPr="00A32C66">
        <w:rPr>
          <w:rFonts w:ascii="Arial Narrow" w:hAnsi="Arial Narrow"/>
          <w:bCs/>
          <w:sz w:val="24"/>
          <w:szCs w:val="24"/>
        </w:rPr>
        <w:t xml:space="preserve"> </w:t>
      </w:r>
    </w:p>
    <w:p w:rsidR="00A32C66" w:rsidRDefault="00A32C66" w:rsidP="00A32C66">
      <w:pPr>
        <w:ind w:left="360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902F31">
        <w:rPr>
          <w:rFonts w:ascii="Arial Narrow" w:hAnsi="Arial Narrow"/>
          <w:b/>
          <w:bCs/>
          <w:sz w:val="24"/>
          <w:szCs w:val="24"/>
          <w:u w:val="single"/>
        </w:rPr>
        <w:t xml:space="preserve">W </w:t>
      </w:r>
      <w:r w:rsidR="00437CA3" w:rsidRPr="00902F31">
        <w:rPr>
          <w:rFonts w:ascii="Arial Narrow" w:hAnsi="Arial Narrow"/>
          <w:b/>
          <w:bCs/>
          <w:sz w:val="24"/>
          <w:szCs w:val="24"/>
          <w:u w:val="single"/>
        </w:rPr>
        <w:t xml:space="preserve">załączeniu poprawiony Formularz ofertowo- cenowy </w:t>
      </w:r>
      <w:r w:rsidRPr="00902F31">
        <w:rPr>
          <w:rFonts w:ascii="Arial Narrow" w:hAnsi="Arial Narrow"/>
          <w:b/>
          <w:bCs/>
          <w:sz w:val="24"/>
          <w:szCs w:val="24"/>
          <w:u w:val="single"/>
        </w:rPr>
        <w:t xml:space="preserve">dla części nr </w:t>
      </w:r>
      <w:r w:rsidR="00D83228" w:rsidRPr="00902F31">
        <w:rPr>
          <w:rFonts w:ascii="Arial Narrow" w:hAnsi="Arial Narrow"/>
          <w:b/>
          <w:bCs/>
          <w:sz w:val="24"/>
          <w:szCs w:val="24"/>
          <w:u w:val="single"/>
        </w:rPr>
        <w:t>V stanowiący Załą</w:t>
      </w:r>
      <w:r w:rsidR="00437CA3" w:rsidRPr="00902F31">
        <w:rPr>
          <w:rFonts w:ascii="Arial Narrow" w:hAnsi="Arial Narrow"/>
          <w:b/>
          <w:bCs/>
          <w:sz w:val="24"/>
          <w:szCs w:val="24"/>
          <w:u w:val="single"/>
        </w:rPr>
        <w:t xml:space="preserve">cznik nr </w:t>
      </w:r>
      <w:r w:rsidR="00D83228" w:rsidRPr="00902F31">
        <w:rPr>
          <w:rFonts w:ascii="Arial Narrow" w:hAnsi="Arial Narrow"/>
          <w:b/>
          <w:bCs/>
          <w:sz w:val="24"/>
          <w:szCs w:val="24"/>
          <w:u w:val="single"/>
        </w:rPr>
        <w:t>1 d</w:t>
      </w:r>
      <w:r w:rsidR="00902F31" w:rsidRPr="00902F31">
        <w:rPr>
          <w:rFonts w:ascii="Arial Narrow" w:hAnsi="Arial Narrow"/>
          <w:b/>
          <w:bCs/>
          <w:sz w:val="24"/>
          <w:szCs w:val="24"/>
          <w:u w:val="single"/>
        </w:rPr>
        <w:t xml:space="preserve"> do SIWZ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A32C66" w:rsidRPr="00D96389" w:rsidRDefault="00A32C66" w:rsidP="00A32C66">
      <w:pPr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96389">
        <w:rPr>
          <w:rFonts w:ascii="Arial Narrow" w:hAnsi="Arial Narrow"/>
          <w:b/>
          <w:sz w:val="24"/>
          <w:szCs w:val="24"/>
        </w:rPr>
        <w:t>UWAGA: Ofertę należy złożyć na poprawionym załączniku!</w:t>
      </w:r>
    </w:p>
    <w:p w:rsidR="00A32C66" w:rsidRDefault="00A32C66" w:rsidP="00A32C66">
      <w:pPr>
        <w:spacing w:after="0" w:line="36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</w:p>
    <w:p w:rsidR="00A32C66" w:rsidRPr="006827A5" w:rsidRDefault="00A32C66" w:rsidP="00A32C66">
      <w:pPr>
        <w:spacing w:after="0" w:line="360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6827A5">
        <w:rPr>
          <w:rFonts w:ascii="Arial Narrow" w:hAnsi="Arial Narrow"/>
          <w:b/>
          <w:bCs/>
          <w:sz w:val="24"/>
          <w:szCs w:val="24"/>
        </w:rPr>
        <w:t>Dotyczy części IV</w:t>
      </w:r>
    </w:p>
    <w:p w:rsidR="00300D33" w:rsidRPr="00A32C66" w:rsidRDefault="00300D33" w:rsidP="00300D33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A32C66">
        <w:rPr>
          <w:rFonts w:ascii="Arial Narrow" w:hAnsi="Arial Narrow"/>
          <w:bCs/>
          <w:sz w:val="24"/>
          <w:szCs w:val="24"/>
        </w:rPr>
        <w:t>W Załączniku nr 6</w:t>
      </w:r>
      <w:r w:rsidR="00D83228" w:rsidRPr="00A32C66">
        <w:rPr>
          <w:rFonts w:ascii="Arial Narrow" w:hAnsi="Arial Narrow"/>
          <w:bCs/>
          <w:sz w:val="24"/>
          <w:szCs w:val="24"/>
        </w:rPr>
        <w:t xml:space="preserve"> c do SIWZ </w:t>
      </w:r>
      <w:r w:rsidRPr="00A32C66">
        <w:rPr>
          <w:rFonts w:ascii="Arial Narrow" w:hAnsi="Arial Narrow"/>
          <w:bCs/>
          <w:sz w:val="24"/>
          <w:szCs w:val="24"/>
        </w:rPr>
        <w:t xml:space="preserve"> w wierszu nr </w:t>
      </w:r>
      <w:r w:rsidR="00223400" w:rsidRPr="00A32C66">
        <w:rPr>
          <w:rFonts w:ascii="Arial Narrow" w:hAnsi="Arial Narrow"/>
          <w:bCs/>
          <w:sz w:val="24"/>
          <w:szCs w:val="24"/>
        </w:rPr>
        <w:t>3</w:t>
      </w:r>
      <w:r w:rsidRPr="00A32C66">
        <w:rPr>
          <w:rFonts w:ascii="Arial Narrow" w:hAnsi="Arial Narrow"/>
          <w:bCs/>
          <w:sz w:val="24"/>
          <w:szCs w:val="24"/>
        </w:rPr>
        <w:t xml:space="preserve"> tabeli </w:t>
      </w:r>
      <w:r w:rsidR="00902F31">
        <w:rPr>
          <w:rFonts w:ascii="Arial Narrow" w:hAnsi="Arial Narrow"/>
          <w:bCs/>
          <w:sz w:val="24"/>
          <w:szCs w:val="24"/>
        </w:rPr>
        <w:t xml:space="preserve">(druga kolumna) </w:t>
      </w:r>
      <w:r w:rsidRPr="00A32C66">
        <w:rPr>
          <w:rFonts w:ascii="Arial Narrow" w:hAnsi="Arial Narrow"/>
          <w:bCs/>
          <w:sz w:val="24"/>
          <w:szCs w:val="24"/>
        </w:rPr>
        <w:t xml:space="preserve">dotyczącym </w:t>
      </w:r>
      <w:r w:rsidR="00223400" w:rsidRPr="00A32C66">
        <w:rPr>
          <w:rFonts w:ascii="Arial Narrow" w:hAnsi="Arial Narrow"/>
          <w:bCs/>
          <w:sz w:val="24"/>
          <w:szCs w:val="24"/>
        </w:rPr>
        <w:t>Programu do projektowania fryzur</w:t>
      </w:r>
    </w:p>
    <w:p w:rsidR="00300D33" w:rsidRPr="00A23899" w:rsidRDefault="00902F31" w:rsidP="00300D33">
      <w:pPr>
        <w:tabs>
          <w:tab w:val="left" w:pos="3594"/>
        </w:tabs>
        <w:spacing w:after="0" w:line="360" w:lineRule="auto"/>
        <w:ind w:firstLine="360"/>
        <w:jc w:val="both"/>
        <w:rPr>
          <w:rFonts w:ascii="Arial Narrow" w:hAnsi="Arial Narrow"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u</w:t>
      </w:r>
      <w:r w:rsidR="00300D33" w:rsidRPr="00A23899">
        <w:rPr>
          <w:rFonts w:ascii="Arial Narrow" w:hAnsi="Arial Narrow"/>
          <w:b/>
          <w:bCs/>
          <w:sz w:val="24"/>
          <w:szCs w:val="24"/>
          <w:u w:val="single"/>
        </w:rPr>
        <w:t>suwa się następującą treść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z opisu przedmiotu zamówienia</w:t>
      </w:r>
      <w:r w:rsidR="00300D33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223400" w:rsidRDefault="00223400" w:rsidP="0022340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3168FA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 xml:space="preserve">(…) </w:t>
      </w:r>
      <w:r w:rsidRPr="003168FA">
        <w:rPr>
          <w:rFonts w:ascii="Arial Narrow" w:hAnsi="Arial Narrow"/>
          <w:sz w:val="24"/>
          <w:szCs w:val="24"/>
        </w:rPr>
        <w:t>szkolenie dla nauczyciela z obsługi”</w:t>
      </w:r>
    </w:p>
    <w:p w:rsidR="006827A5" w:rsidRDefault="006827A5" w:rsidP="00223400">
      <w:pPr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</w:t>
      </w:r>
    </w:p>
    <w:p w:rsidR="00A32C66" w:rsidRPr="00223400" w:rsidRDefault="006827A5" w:rsidP="006827A5">
      <w:pPr>
        <w:spacing w:after="0" w:line="360" w:lineRule="auto"/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Dotyczy Części II </w:t>
      </w:r>
    </w:p>
    <w:p w:rsidR="00223400" w:rsidRPr="00A32C66" w:rsidRDefault="00300D33" w:rsidP="002234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A32C66">
        <w:rPr>
          <w:rFonts w:ascii="Arial Narrow" w:hAnsi="Arial Narrow"/>
          <w:bCs/>
          <w:sz w:val="24"/>
          <w:szCs w:val="24"/>
        </w:rPr>
        <w:t xml:space="preserve">W Załączniku nr 6 </w:t>
      </w:r>
      <w:r w:rsidR="00223400" w:rsidRPr="00A32C66">
        <w:rPr>
          <w:rFonts w:ascii="Arial Narrow" w:hAnsi="Arial Narrow"/>
          <w:bCs/>
          <w:sz w:val="24"/>
          <w:szCs w:val="24"/>
        </w:rPr>
        <w:t>a do SIWZ</w:t>
      </w:r>
      <w:r w:rsidRPr="00A32C66">
        <w:rPr>
          <w:rFonts w:ascii="Arial Narrow" w:hAnsi="Arial Narrow"/>
          <w:bCs/>
          <w:sz w:val="24"/>
          <w:szCs w:val="24"/>
        </w:rPr>
        <w:t xml:space="preserve"> w wierszu nr </w:t>
      </w:r>
      <w:r w:rsidR="00223400" w:rsidRPr="00A32C66">
        <w:rPr>
          <w:rFonts w:ascii="Arial Narrow" w:hAnsi="Arial Narrow"/>
          <w:bCs/>
          <w:sz w:val="24"/>
          <w:szCs w:val="24"/>
        </w:rPr>
        <w:t>13</w:t>
      </w:r>
      <w:r w:rsidRPr="00A32C66">
        <w:rPr>
          <w:rFonts w:ascii="Arial Narrow" w:hAnsi="Arial Narrow"/>
          <w:bCs/>
          <w:sz w:val="24"/>
          <w:szCs w:val="24"/>
        </w:rPr>
        <w:t xml:space="preserve"> tabeli dotyczącym </w:t>
      </w:r>
      <w:r w:rsidR="00223400" w:rsidRPr="00A32C66">
        <w:rPr>
          <w:rFonts w:ascii="Arial Narrow" w:hAnsi="Arial Narrow"/>
          <w:bCs/>
          <w:sz w:val="24"/>
          <w:szCs w:val="24"/>
        </w:rPr>
        <w:t>Karty dźwiękowej</w:t>
      </w:r>
    </w:p>
    <w:p w:rsidR="00300D33" w:rsidRPr="00223400" w:rsidRDefault="00902F31" w:rsidP="00223400">
      <w:pPr>
        <w:spacing w:after="0" w:line="360" w:lineRule="auto"/>
        <w:ind w:left="360"/>
        <w:jc w:val="both"/>
        <w:rPr>
          <w:rFonts w:ascii="Arial Narrow" w:hAnsi="Arial Narrow"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z</w:t>
      </w:r>
      <w:r w:rsidR="00223400">
        <w:rPr>
          <w:rFonts w:ascii="Arial Narrow" w:hAnsi="Arial Narrow"/>
          <w:b/>
          <w:bCs/>
          <w:sz w:val="24"/>
          <w:szCs w:val="24"/>
          <w:u w:val="single"/>
        </w:rPr>
        <w:t xml:space="preserve">mienia </w:t>
      </w:r>
      <w:r w:rsidR="00300D33" w:rsidRPr="00223400">
        <w:rPr>
          <w:rFonts w:ascii="Arial Narrow" w:hAnsi="Arial Narrow"/>
          <w:b/>
          <w:bCs/>
          <w:sz w:val="24"/>
          <w:szCs w:val="24"/>
          <w:u w:val="single"/>
        </w:rPr>
        <w:t>się następującą treść</w:t>
      </w:r>
      <w:r w:rsidR="00223400">
        <w:rPr>
          <w:rFonts w:ascii="Arial Narrow" w:hAnsi="Arial Narrow"/>
          <w:b/>
          <w:bCs/>
          <w:sz w:val="24"/>
          <w:szCs w:val="24"/>
          <w:u w:val="single"/>
        </w:rPr>
        <w:t xml:space="preserve"> opisu przedmiotu zamówienia</w:t>
      </w:r>
      <w:r w:rsidR="00300D33" w:rsidRPr="00223400">
        <w:rPr>
          <w:rFonts w:ascii="Arial Narrow" w:hAnsi="Arial Narrow"/>
          <w:bCs/>
          <w:sz w:val="24"/>
          <w:szCs w:val="24"/>
          <w:u w:val="single"/>
        </w:rPr>
        <w:t xml:space="preserve">: </w:t>
      </w:r>
    </w:p>
    <w:p w:rsidR="00223400" w:rsidRPr="00E66BCE" w:rsidRDefault="00223400" w:rsidP="00223400">
      <w:pPr>
        <w:ind w:firstLine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E66BCE">
        <w:rPr>
          <w:rFonts w:ascii="Arial Narrow" w:hAnsi="Arial Narrow"/>
          <w:b/>
          <w:sz w:val="24"/>
          <w:szCs w:val="24"/>
        </w:rPr>
        <w:t>Zamiast:</w:t>
      </w:r>
    </w:p>
    <w:p w:rsidR="00223400" w:rsidRDefault="00223400" w:rsidP="00223400">
      <w:pPr>
        <w:ind w:left="360"/>
        <w:rPr>
          <w:rFonts w:ascii="Arial Narrow" w:eastAsiaTheme="minorHAnsi" w:hAnsi="Arial Narrow" w:cstheme="minorBidi"/>
          <w:sz w:val="24"/>
          <w:szCs w:val="24"/>
        </w:rPr>
      </w:pPr>
      <w:r>
        <w:rPr>
          <w:rFonts w:ascii="Arial Narrow" w:eastAsiaTheme="minorHAnsi" w:hAnsi="Arial Narrow" w:cstheme="minorBidi"/>
          <w:sz w:val="24"/>
          <w:szCs w:val="24"/>
        </w:rPr>
        <w:t>„</w:t>
      </w:r>
      <w:r w:rsidRPr="00E66BCE">
        <w:rPr>
          <w:rFonts w:ascii="Arial Narrow" w:eastAsiaTheme="minorHAnsi" w:hAnsi="Arial Narrow" w:cstheme="minorBidi"/>
          <w:sz w:val="24"/>
          <w:szCs w:val="24"/>
        </w:rPr>
        <w:t>8-kanałowa karta audio PCI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7 złączy: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</w:r>
      <w:r w:rsidRPr="00E66BCE">
        <w:rPr>
          <w:rFonts w:ascii="Arial Narrow" w:eastAsiaTheme="minorHAnsi" w:hAnsi="Arial Narrow" w:cstheme="minorBidi"/>
          <w:sz w:val="24"/>
          <w:szCs w:val="24"/>
        </w:rPr>
        <w:lastRenderedPageBreak/>
        <w:t>wejście liniowe,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wejście mikrofonu,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wyjście na przednie,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wyjście na tylne,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wyjście na surround, wyjście na centralny/basowy,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wyjście S/PDIF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Nagrywanie i odtwarzanie z pełnym-dupleksem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2 x ADC (analogowy konwerter cyfrowy) i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8 x DAC (cyfrowy konwerter analogowy)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Obsługa częstotliwości próbkowania 48/44,1 KHz do nagrywania i odtwarzania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Obsługa Dolby Digital EX i DTS ES 5.1/7.1</w:t>
      </w:r>
      <w:r w:rsidRPr="00E66BCE">
        <w:rPr>
          <w:rFonts w:ascii="Arial Narrow" w:eastAsiaTheme="minorHAnsi" w:hAnsi="Arial Narrow" w:cstheme="minorBidi"/>
          <w:sz w:val="24"/>
          <w:szCs w:val="24"/>
        </w:rPr>
        <w:br/>
        <w:t>32-Bit PCI Standard 2.2</w:t>
      </w:r>
      <w:r>
        <w:rPr>
          <w:rFonts w:ascii="Arial Narrow" w:eastAsiaTheme="minorHAnsi" w:hAnsi="Arial Narrow" w:cstheme="minorBidi"/>
          <w:sz w:val="24"/>
          <w:szCs w:val="24"/>
        </w:rPr>
        <w:t>”</w:t>
      </w:r>
    </w:p>
    <w:p w:rsidR="00223400" w:rsidRPr="00E66BCE" w:rsidRDefault="00223400" w:rsidP="00223400">
      <w:pPr>
        <w:spacing w:after="0"/>
        <w:ind w:left="357"/>
        <w:rPr>
          <w:rFonts w:ascii="Arial Narrow" w:eastAsiaTheme="minorHAnsi" w:hAnsi="Arial Narrow" w:cstheme="minorBidi"/>
          <w:b/>
          <w:sz w:val="24"/>
          <w:szCs w:val="24"/>
        </w:rPr>
      </w:pPr>
      <w:r w:rsidRPr="00E66BCE">
        <w:rPr>
          <w:rFonts w:ascii="Arial Narrow" w:eastAsiaTheme="minorHAnsi" w:hAnsi="Arial Narrow" w:cstheme="minorBidi"/>
          <w:b/>
          <w:sz w:val="24"/>
          <w:szCs w:val="24"/>
        </w:rPr>
        <w:t>Winno być:</w:t>
      </w:r>
    </w:p>
    <w:p w:rsidR="00223400" w:rsidRDefault="00223400" w:rsidP="00223400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E66BCE">
        <w:rPr>
          <w:rFonts w:ascii="Arial Narrow" w:hAnsi="Arial Narrow"/>
          <w:sz w:val="24"/>
          <w:szCs w:val="24"/>
        </w:rPr>
        <w:t>Złącze:</w:t>
      </w:r>
      <w:r w:rsidRPr="00E66BCE">
        <w:rPr>
          <w:rFonts w:ascii="Arial Narrow" w:hAnsi="Arial Narrow"/>
          <w:sz w:val="24"/>
          <w:szCs w:val="24"/>
        </w:rPr>
        <w:br/>
        <w:t xml:space="preserve">  </w:t>
      </w:r>
      <w:r>
        <w:rPr>
          <w:rFonts w:ascii="Arial Narrow" w:hAnsi="Arial Narrow"/>
          <w:sz w:val="24"/>
          <w:szCs w:val="24"/>
        </w:rPr>
        <w:t xml:space="preserve">- </w:t>
      </w:r>
      <w:r w:rsidRPr="00E66BCE">
        <w:rPr>
          <w:rFonts w:ascii="Arial Narrow" w:hAnsi="Arial Narrow"/>
          <w:sz w:val="24"/>
          <w:szCs w:val="24"/>
        </w:rPr>
        <w:t>1 x USB 2.0 typ A męskie &gt;</w:t>
      </w:r>
      <w:r w:rsidRPr="00E66BCE">
        <w:rPr>
          <w:rFonts w:ascii="Arial Narrow" w:hAnsi="Arial Narrow"/>
          <w:sz w:val="24"/>
          <w:szCs w:val="24"/>
        </w:rPr>
        <w:br/>
        <w:t xml:space="preserve">  </w:t>
      </w:r>
      <w:r>
        <w:rPr>
          <w:rFonts w:ascii="Arial Narrow" w:hAnsi="Arial Narrow"/>
          <w:sz w:val="24"/>
          <w:szCs w:val="24"/>
        </w:rPr>
        <w:t xml:space="preserve">- </w:t>
      </w:r>
      <w:r w:rsidRPr="00E66BCE">
        <w:rPr>
          <w:rFonts w:ascii="Arial Narrow" w:hAnsi="Arial Narrow"/>
          <w:sz w:val="24"/>
          <w:szCs w:val="24"/>
        </w:rPr>
        <w:t>1 x gniazdo mikrofonu mono 3,5 mm</w:t>
      </w:r>
      <w:r w:rsidRPr="00E66BCE">
        <w:rPr>
          <w:rFonts w:ascii="Arial Narrow" w:hAnsi="Arial Narrow"/>
          <w:sz w:val="24"/>
          <w:szCs w:val="24"/>
        </w:rPr>
        <w:br/>
        <w:t xml:space="preserve">  </w:t>
      </w:r>
      <w:r>
        <w:rPr>
          <w:rFonts w:ascii="Arial Narrow" w:hAnsi="Arial Narrow"/>
          <w:sz w:val="24"/>
          <w:szCs w:val="24"/>
        </w:rPr>
        <w:t xml:space="preserve">- </w:t>
      </w:r>
      <w:r w:rsidRPr="00E66BCE">
        <w:rPr>
          <w:rFonts w:ascii="Arial Narrow" w:hAnsi="Arial Narrow"/>
          <w:sz w:val="24"/>
          <w:szCs w:val="24"/>
        </w:rPr>
        <w:t>1 x g</w:t>
      </w:r>
      <w:r>
        <w:rPr>
          <w:rFonts w:ascii="Arial Narrow" w:hAnsi="Arial Narrow"/>
          <w:sz w:val="24"/>
          <w:szCs w:val="24"/>
        </w:rPr>
        <w:t>niazdo głośnika stereo 3,5 mm</w:t>
      </w:r>
      <w:r>
        <w:rPr>
          <w:rFonts w:ascii="Arial Narrow" w:hAnsi="Arial Narrow"/>
          <w:sz w:val="24"/>
          <w:szCs w:val="24"/>
        </w:rPr>
        <w:br/>
      </w:r>
      <w:r w:rsidRPr="00E66BCE">
        <w:rPr>
          <w:rFonts w:ascii="Arial Narrow" w:hAnsi="Arial Narrow"/>
          <w:sz w:val="24"/>
          <w:szCs w:val="24"/>
        </w:rPr>
        <w:t>Klawisze funkcyjne</w:t>
      </w:r>
      <w:r>
        <w:rPr>
          <w:rFonts w:ascii="Arial Narrow" w:hAnsi="Arial Narrow"/>
          <w:sz w:val="24"/>
          <w:szCs w:val="24"/>
        </w:rPr>
        <w:t>: Volume-UP, Volume-Down, Mute</w:t>
      </w:r>
      <w:r>
        <w:rPr>
          <w:rFonts w:ascii="Arial Narrow" w:hAnsi="Arial Narrow"/>
          <w:sz w:val="24"/>
          <w:szCs w:val="24"/>
        </w:rPr>
        <w:br/>
      </w:r>
      <w:r w:rsidRPr="00E66BCE">
        <w:rPr>
          <w:rFonts w:ascii="Arial Narrow" w:hAnsi="Arial Narrow"/>
          <w:sz w:val="24"/>
          <w:szCs w:val="24"/>
        </w:rPr>
        <w:t xml:space="preserve"> Urządzen</w:t>
      </w:r>
      <w:r>
        <w:rPr>
          <w:rFonts w:ascii="Arial Narrow" w:hAnsi="Arial Narrow"/>
          <w:sz w:val="24"/>
          <w:szCs w:val="24"/>
        </w:rPr>
        <w:t>ie USB Audio specyfikacja 1.0</w:t>
      </w:r>
      <w:r>
        <w:rPr>
          <w:rFonts w:ascii="Arial Narrow" w:hAnsi="Arial Narrow"/>
          <w:sz w:val="24"/>
          <w:szCs w:val="24"/>
        </w:rPr>
        <w:br/>
      </w:r>
      <w:r w:rsidRPr="00E66BCE">
        <w:rPr>
          <w:rFonts w:ascii="Arial Narrow" w:hAnsi="Arial Narrow"/>
          <w:sz w:val="24"/>
          <w:szCs w:val="24"/>
        </w:rPr>
        <w:t xml:space="preserve"> USB HID Klasa 1.1</w:t>
      </w:r>
      <w:r w:rsidRPr="00E66BCE">
        <w:rPr>
          <w:rFonts w:ascii="Arial Narrow" w:hAnsi="Arial Narrow"/>
          <w:sz w:val="24"/>
          <w:szCs w:val="24"/>
        </w:rPr>
        <w:br/>
        <w:t>Wspiera Virtual 7.1 Kana</w:t>
      </w:r>
      <w:r>
        <w:rPr>
          <w:rFonts w:ascii="Arial Narrow" w:hAnsi="Arial Narrow"/>
          <w:sz w:val="24"/>
          <w:szCs w:val="24"/>
        </w:rPr>
        <w:t>l Sound, Xear 3D</w:t>
      </w:r>
      <w:r>
        <w:rPr>
          <w:rFonts w:ascii="Arial Narrow" w:hAnsi="Arial Narrow"/>
          <w:sz w:val="24"/>
          <w:szCs w:val="24"/>
        </w:rPr>
        <w:br/>
      </w:r>
      <w:r w:rsidRPr="00E66BCE">
        <w:rPr>
          <w:rFonts w:ascii="Arial Narrow" w:hAnsi="Arial Narrow"/>
          <w:sz w:val="24"/>
          <w:szCs w:val="24"/>
        </w:rPr>
        <w:t xml:space="preserve">USB Bus </w:t>
      </w:r>
      <w:r>
        <w:rPr>
          <w:rFonts w:ascii="Arial Narrow" w:hAnsi="Arial Narrow"/>
          <w:sz w:val="24"/>
          <w:szCs w:val="24"/>
        </w:rPr>
        <w:t>Power”</w:t>
      </w:r>
    </w:p>
    <w:p w:rsidR="006827A5" w:rsidRDefault="006827A5" w:rsidP="00223400">
      <w:pPr>
        <w:spacing w:after="0"/>
        <w:ind w:left="357"/>
        <w:rPr>
          <w:rFonts w:ascii="Arial Narrow" w:hAnsi="Arial Narrow"/>
          <w:sz w:val="24"/>
          <w:szCs w:val="24"/>
        </w:rPr>
      </w:pPr>
    </w:p>
    <w:p w:rsidR="006827A5" w:rsidRPr="006827A5" w:rsidRDefault="006827A5" w:rsidP="00223400">
      <w:pPr>
        <w:spacing w:after="0"/>
        <w:ind w:left="357"/>
        <w:rPr>
          <w:rFonts w:ascii="Arial Narrow" w:hAnsi="Arial Narrow"/>
          <w:b/>
          <w:sz w:val="24"/>
          <w:szCs w:val="24"/>
        </w:rPr>
      </w:pPr>
      <w:r w:rsidRPr="006827A5">
        <w:rPr>
          <w:rFonts w:ascii="Arial Narrow" w:hAnsi="Arial Narrow"/>
          <w:b/>
          <w:sz w:val="24"/>
          <w:szCs w:val="24"/>
        </w:rPr>
        <w:t>Dotyczy części III</w:t>
      </w:r>
    </w:p>
    <w:p w:rsidR="001F6609" w:rsidRPr="001F6609" w:rsidRDefault="00C02216" w:rsidP="00C02216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32C66">
        <w:rPr>
          <w:rFonts w:ascii="Arial Narrow" w:hAnsi="Arial Narrow"/>
          <w:bCs/>
          <w:sz w:val="24"/>
          <w:szCs w:val="24"/>
        </w:rPr>
        <w:t>W Załączniku nr 6 b do SIWZ w wierszu nr 2 tabeli dotyczącym</w:t>
      </w:r>
      <w:r w:rsidRPr="009D3A9A">
        <w:rPr>
          <w:rFonts w:ascii="Arial Narrow" w:hAnsi="Arial Narrow"/>
          <w:b/>
          <w:bCs/>
          <w:sz w:val="24"/>
          <w:szCs w:val="24"/>
        </w:rPr>
        <w:t xml:space="preserve"> </w:t>
      </w:r>
      <w:r w:rsidR="001F6609">
        <w:rPr>
          <w:rFonts w:ascii="Arial Narrow" w:eastAsia="Times New Roman" w:hAnsi="Arial Narrow"/>
          <w:sz w:val="24"/>
          <w:szCs w:val="24"/>
          <w:lang w:eastAsia="pl-PL"/>
        </w:rPr>
        <w:t>Z</w:t>
      </w:r>
      <w:r>
        <w:rPr>
          <w:rFonts w:ascii="Arial Narrow" w:eastAsia="Times New Roman" w:hAnsi="Arial Narrow"/>
          <w:sz w:val="24"/>
          <w:szCs w:val="24"/>
          <w:lang w:eastAsia="pl-PL"/>
        </w:rPr>
        <w:t>estaw</w:t>
      </w:r>
      <w:r w:rsidR="001F6609">
        <w:rPr>
          <w:rFonts w:ascii="Arial Narrow" w:eastAsia="Times New Roman" w:hAnsi="Arial Narrow"/>
          <w:sz w:val="24"/>
          <w:szCs w:val="24"/>
          <w:lang w:eastAsia="pl-PL"/>
        </w:rPr>
        <w:t>u interaktywnego z </w:t>
      </w:r>
      <w:r>
        <w:rPr>
          <w:rFonts w:ascii="Arial Narrow" w:eastAsia="Times New Roman" w:hAnsi="Arial Narrow"/>
          <w:sz w:val="24"/>
          <w:szCs w:val="24"/>
          <w:lang w:eastAsia="pl-PL"/>
        </w:rPr>
        <w:t>tablicą i </w:t>
      </w:r>
      <w:r w:rsidRPr="00F37F98">
        <w:rPr>
          <w:rFonts w:ascii="Arial Narrow" w:eastAsia="Times New Roman" w:hAnsi="Arial Narrow"/>
          <w:sz w:val="24"/>
          <w:szCs w:val="24"/>
          <w:lang w:eastAsia="pl-PL"/>
        </w:rPr>
        <w:t>projektorem</w:t>
      </w:r>
    </w:p>
    <w:p w:rsidR="001F6609" w:rsidRPr="001F6609" w:rsidRDefault="00902F31" w:rsidP="001F6609">
      <w:pPr>
        <w:spacing w:after="0" w:line="360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u</w:t>
      </w:r>
      <w:r w:rsidR="00C02216" w:rsidRPr="00437CA3">
        <w:rPr>
          <w:rFonts w:ascii="Arial Narrow" w:hAnsi="Arial Narrow"/>
          <w:b/>
          <w:bCs/>
          <w:sz w:val="24"/>
          <w:szCs w:val="24"/>
          <w:u w:val="single"/>
        </w:rPr>
        <w:t xml:space="preserve">suwa się </w:t>
      </w:r>
      <w:r w:rsidR="001F6609">
        <w:rPr>
          <w:rFonts w:ascii="Arial Narrow" w:hAnsi="Arial Narrow"/>
          <w:b/>
          <w:bCs/>
          <w:sz w:val="24"/>
          <w:szCs w:val="24"/>
          <w:u w:val="single"/>
        </w:rPr>
        <w:t>następująca treść z opisu przedmiotu zamówienia:</w:t>
      </w:r>
    </w:p>
    <w:p w:rsidR="001F6609" w:rsidRDefault="001F6609" w:rsidP="001F6609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9407CB">
        <w:rPr>
          <w:rFonts w:ascii="Arial Narrow" w:hAnsi="Arial Narrow"/>
          <w:sz w:val="24"/>
          <w:szCs w:val="24"/>
        </w:rPr>
        <w:t xml:space="preserve">"Bezprzewodowa: Bluetooth oraz radiowa RF Min.  2,4GHz (moduły produkowane przez </w:t>
      </w:r>
      <w:r>
        <w:rPr>
          <w:rFonts w:ascii="Arial Narrow" w:hAnsi="Arial Narrow"/>
          <w:sz w:val="24"/>
          <w:szCs w:val="24"/>
        </w:rPr>
        <w:t xml:space="preserve">           </w:t>
      </w:r>
      <w:r w:rsidRPr="009407CB">
        <w:rPr>
          <w:rFonts w:ascii="Arial Narrow" w:hAnsi="Arial Narrow"/>
          <w:sz w:val="24"/>
          <w:szCs w:val="24"/>
        </w:rPr>
        <w:t>producenta tablicy)."</w:t>
      </w:r>
    </w:p>
    <w:p w:rsidR="00A32C66" w:rsidRDefault="00A32C66" w:rsidP="001F6609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</w:p>
    <w:p w:rsidR="006827A5" w:rsidRPr="006827A5" w:rsidRDefault="006827A5" w:rsidP="001F6609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6827A5">
        <w:rPr>
          <w:rFonts w:ascii="Arial Narrow" w:hAnsi="Arial Narrow"/>
          <w:b/>
          <w:sz w:val="24"/>
          <w:szCs w:val="24"/>
        </w:rPr>
        <w:t>Dotyczy części III</w:t>
      </w:r>
    </w:p>
    <w:p w:rsidR="001F6609" w:rsidRPr="001F6609" w:rsidRDefault="001F6609" w:rsidP="001F6609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32C66">
        <w:rPr>
          <w:rFonts w:ascii="Arial Narrow" w:hAnsi="Arial Narrow"/>
          <w:bCs/>
          <w:sz w:val="24"/>
          <w:szCs w:val="24"/>
        </w:rPr>
        <w:t>W Załączniku nr 6 b do SIWZ w wierszu nr 9 tabeli dotyczącym</w:t>
      </w:r>
      <w:r w:rsidRPr="009D3A9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Plotera </w:t>
      </w:r>
    </w:p>
    <w:p w:rsidR="001F6609" w:rsidRPr="001F6609" w:rsidRDefault="001F6609" w:rsidP="001F6609">
      <w:pPr>
        <w:spacing w:after="0" w:line="360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437CA3">
        <w:rPr>
          <w:rFonts w:ascii="Arial Narrow" w:hAnsi="Arial Narrow"/>
          <w:b/>
          <w:bCs/>
          <w:sz w:val="24"/>
          <w:szCs w:val="24"/>
          <w:u w:val="single"/>
        </w:rPr>
        <w:t xml:space="preserve">Usuwa się </w:t>
      </w:r>
      <w:r>
        <w:rPr>
          <w:rFonts w:ascii="Arial Narrow" w:hAnsi="Arial Narrow"/>
          <w:b/>
          <w:bCs/>
          <w:sz w:val="24"/>
          <w:szCs w:val="24"/>
          <w:u w:val="single"/>
        </w:rPr>
        <w:t>następująca treść z opisu przedmiotu zamówienia:</w:t>
      </w:r>
    </w:p>
    <w:p w:rsidR="001F6609" w:rsidRDefault="001F6609" w:rsidP="001F6609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"C</w:t>
      </w:r>
      <w:r w:rsidRPr="00351575">
        <w:rPr>
          <w:rFonts w:ascii="Arial Narrow" w:hAnsi="Arial Narrow"/>
          <w:sz w:val="24"/>
          <w:szCs w:val="24"/>
        </w:rPr>
        <w:t>ertyfikacja systemu dla środowiska Adobe PostScript oraz Pantone Library"</w:t>
      </w:r>
      <w:r>
        <w:rPr>
          <w:rFonts w:ascii="Arial Narrow" w:hAnsi="Arial Narrow"/>
          <w:sz w:val="24"/>
          <w:szCs w:val="24"/>
        </w:rPr>
        <w:t>.</w:t>
      </w:r>
    </w:p>
    <w:p w:rsidR="00A32C66" w:rsidRPr="006827A5" w:rsidRDefault="00A32C66" w:rsidP="001F6609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:rsidR="006827A5" w:rsidRPr="006827A5" w:rsidRDefault="006827A5" w:rsidP="001F6609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6827A5">
        <w:rPr>
          <w:rFonts w:ascii="Arial Narrow" w:hAnsi="Arial Narrow"/>
          <w:b/>
          <w:sz w:val="24"/>
          <w:szCs w:val="24"/>
        </w:rPr>
        <w:t xml:space="preserve">Dotyczy części IV </w:t>
      </w:r>
    </w:p>
    <w:p w:rsidR="007726EC" w:rsidRPr="001F6609" w:rsidRDefault="007726EC" w:rsidP="007726EC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32C66">
        <w:rPr>
          <w:rFonts w:ascii="Arial Narrow" w:hAnsi="Arial Narrow"/>
          <w:bCs/>
          <w:sz w:val="24"/>
          <w:szCs w:val="24"/>
        </w:rPr>
        <w:t>W Załączniku nr 6 c do SIWZ w wierszu nr 5 tabeli dotyczącym</w:t>
      </w:r>
      <w:r w:rsidRPr="009D3A9A">
        <w:rPr>
          <w:rFonts w:ascii="Arial Narrow" w:hAnsi="Arial Narrow"/>
          <w:b/>
          <w:bCs/>
          <w:sz w:val="24"/>
          <w:szCs w:val="24"/>
        </w:rPr>
        <w:t xml:space="preserve"> </w:t>
      </w:r>
      <w:r w:rsidR="00A32C66">
        <w:rPr>
          <w:rFonts w:ascii="Arial Narrow" w:eastAsia="Times New Roman" w:hAnsi="Arial Narrow"/>
          <w:bCs/>
          <w:sz w:val="24"/>
          <w:szCs w:val="24"/>
          <w:lang w:eastAsia="pl-PL"/>
        </w:rPr>
        <w:t>Oprogramowania do tworzenia i </w:t>
      </w:r>
      <w:r w:rsidRPr="007726EC">
        <w:rPr>
          <w:rFonts w:ascii="Arial Narrow" w:eastAsia="Times New Roman" w:hAnsi="Arial Narrow"/>
          <w:bCs/>
          <w:sz w:val="24"/>
          <w:szCs w:val="24"/>
          <w:lang w:eastAsia="pl-PL"/>
        </w:rPr>
        <w:t>obróbki grafiki rastrowej</w:t>
      </w:r>
      <w:r w:rsidRPr="00F37F98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 </w:t>
      </w:r>
    </w:p>
    <w:p w:rsidR="008848AF" w:rsidRDefault="00902F31" w:rsidP="00E957AF">
      <w:pPr>
        <w:pStyle w:val="Akapitzlist"/>
        <w:spacing w:after="0" w:line="360" w:lineRule="auto"/>
        <w:ind w:left="360"/>
        <w:jc w:val="both"/>
        <w:rPr>
          <w:rFonts w:ascii="Arial Narrow" w:hAnsi="Arial Narrow"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z</w:t>
      </w:r>
      <w:r w:rsidR="008848AF" w:rsidRPr="008848AF">
        <w:rPr>
          <w:rFonts w:ascii="Arial Narrow" w:hAnsi="Arial Narrow"/>
          <w:b/>
          <w:bCs/>
          <w:sz w:val="24"/>
          <w:szCs w:val="24"/>
          <w:u w:val="single"/>
        </w:rPr>
        <w:t>mienia się następującą treść opisu przedmiotu zamówienia</w:t>
      </w:r>
      <w:r w:rsidR="008848AF" w:rsidRPr="008848AF">
        <w:rPr>
          <w:rFonts w:ascii="Arial Narrow" w:hAnsi="Arial Narrow"/>
          <w:bCs/>
          <w:sz w:val="24"/>
          <w:szCs w:val="24"/>
          <w:u w:val="single"/>
        </w:rPr>
        <w:t xml:space="preserve">: </w:t>
      </w:r>
    </w:p>
    <w:p w:rsidR="00B16DF8" w:rsidRDefault="00B16DF8" w:rsidP="00E957AF">
      <w:pPr>
        <w:pStyle w:val="Akapitzlist"/>
        <w:spacing w:after="0" w:line="36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16DF8">
        <w:rPr>
          <w:rFonts w:ascii="Arial Narrow" w:hAnsi="Arial Narrow"/>
          <w:b/>
          <w:bCs/>
          <w:sz w:val="24"/>
          <w:szCs w:val="24"/>
        </w:rPr>
        <w:t>Zamiast</w:t>
      </w:r>
      <w:r w:rsidRPr="00B16DF8">
        <w:rPr>
          <w:rFonts w:ascii="Arial Narrow" w:hAnsi="Arial Narrow"/>
          <w:bCs/>
          <w:sz w:val="24"/>
          <w:szCs w:val="24"/>
        </w:rPr>
        <w:t>:</w:t>
      </w:r>
    </w:p>
    <w:p w:rsidR="00B16DF8" w:rsidRPr="00B16DF8" w:rsidRDefault="00B16DF8" w:rsidP="00E957AF">
      <w:pPr>
        <w:pStyle w:val="Akapitzlist"/>
        <w:spacing w:after="0" w:line="36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060FF7">
        <w:rPr>
          <w:rFonts w:ascii="Arial Narrow" w:eastAsia="Times New Roman" w:hAnsi="Arial Narrow"/>
          <w:sz w:val="24"/>
          <w:szCs w:val="24"/>
          <w:lang w:eastAsia="pl-PL"/>
        </w:rPr>
        <w:t>"1. Interfejs użytkownika dostępny w wielu językach do wyboru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- w tym w polskim i angielskim:</w:t>
      </w:r>
      <w:r w:rsidRPr="00060FF7">
        <w:rPr>
          <w:rFonts w:ascii="Arial Narrow" w:eastAsia="Times New Roman" w:hAnsi="Arial Narrow"/>
          <w:sz w:val="24"/>
          <w:szCs w:val="24"/>
          <w:lang w:eastAsia="pl-PL"/>
        </w:rPr>
        <w:t>"</w:t>
      </w:r>
      <w:r>
        <w:rPr>
          <w:rFonts w:ascii="Arial Narrow" w:eastAsia="Times New Roman" w:hAnsi="Arial Narrow"/>
          <w:sz w:val="24"/>
          <w:szCs w:val="24"/>
          <w:lang w:eastAsia="pl-PL"/>
        </w:rPr>
        <w:t>.      </w:t>
      </w:r>
    </w:p>
    <w:p w:rsidR="00B16DF8" w:rsidRPr="00B16DF8" w:rsidRDefault="00B16DF8" w:rsidP="00E957AF">
      <w:pPr>
        <w:pStyle w:val="Akapitzlist"/>
        <w:spacing w:after="0" w:line="36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B16DF8">
        <w:rPr>
          <w:rFonts w:ascii="Arial Narrow" w:hAnsi="Arial Narrow"/>
          <w:b/>
          <w:bCs/>
          <w:sz w:val="24"/>
          <w:szCs w:val="24"/>
        </w:rPr>
        <w:lastRenderedPageBreak/>
        <w:t>Winno być</w:t>
      </w:r>
      <w:r w:rsidRPr="00B16DF8">
        <w:rPr>
          <w:rFonts w:ascii="Arial Narrow" w:hAnsi="Arial Narrow"/>
          <w:bCs/>
          <w:sz w:val="24"/>
          <w:szCs w:val="24"/>
        </w:rPr>
        <w:t>:</w:t>
      </w:r>
    </w:p>
    <w:p w:rsidR="00A32C66" w:rsidRDefault="00E957AF" w:rsidP="007726E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</w:t>
      </w:r>
      <w:r w:rsidR="007726EC" w:rsidRPr="007726EC">
        <w:rPr>
          <w:rFonts w:ascii="Arial Narrow" w:eastAsia="Times New Roman" w:hAnsi="Arial Narrow"/>
          <w:sz w:val="24"/>
          <w:szCs w:val="24"/>
          <w:lang w:eastAsia="pl-PL"/>
        </w:rPr>
        <w:t>"1. I</w:t>
      </w:r>
      <w:r w:rsidR="008848AF">
        <w:rPr>
          <w:rFonts w:ascii="Arial Narrow" w:eastAsia="Times New Roman" w:hAnsi="Arial Narrow"/>
          <w:sz w:val="24"/>
          <w:szCs w:val="24"/>
          <w:lang w:eastAsia="pl-PL"/>
        </w:rPr>
        <w:t xml:space="preserve">nterfejs użytkownika dostępny </w:t>
      </w:r>
      <w:r w:rsidR="007726EC">
        <w:rPr>
          <w:rFonts w:ascii="Arial Narrow" w:eastAsia="Times New Roman" w:hAnsi="Arial Narrow"/>
          <w:sz w:val="24"/>
          <w:szCs w:val="24"/>
          <w:lang w:eastAsia="pl-PL"/>
        </w:rPr>
        <w:t xml:space="preserve">w </w:t>
      </w:r>
      <w:r w:rsidR="008848AF">
        <w:rPr>
          <w:rFonts w:ascii="Arial Narrow" w:eastAsia="Times New Roman" w:hAnsi="Arial Narrow"/>
          <w:sz w:val="24"/>
          <w:szCs w:val="24"/>
          <w:lang w:eastAsia="pl-PL"/>
        </w:rPr>
        <w:t>języku polskim lub</w:t>
      </w:r>
      <w:r w:rsidR="007726EC">
        <w:rPr>
          <w:rFonts w:ascii="Arial Narrow" w:eastAsia="Times New Roman" w:hAnsi="Arial Narrow"/>
          <w:sz w:val="24"/>
          <w:szCs w:val="24"/>
          <w:lang w:eastAsia="pl-PL"/>
        </w:rPr>
        <w:t xml:space="preserve"> angielskim</w:t>
      </w:r>
      <w:r w:rsidR="007726EC" w:rsidRPr="007726EC">
        <w:rPr>
          <w:rFonts w:ascii="Arial Narrow" w:eastAsia="Times New Roman" w:hAnsi="Arial Narrow"/>
          <w:sz w:val="24"/>
          <w:szCs w:val="24"/>
          <w:lang w:eastAsia="pl-PL"/>
        </w:rPr>
        <w:t>".    </w:t>
      </w:r>
    </w:p>
    <w:p w:rsidR="00A32C66" w:rsidRDefault="00A32C66" w:rsidP="007726E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32C66" w:rsidRDefault="00A32C66" w:rsidP="007726E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32C66" w:rsidRDefault="00A32C66" w:rsidP="00A32C66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związku z dokonanymi zmianami treści SIWZ dotyczącymi opisu przedmiotu zamówienia </w:t>
      </w:r>
      <w:r>
        <w:rPr>
          <w:rFonts w:ascii="Arial Narrow" w:hAnsi="Arial Narrow"/>
          <w:b/>
          <w:bCs/>
          <w:sz w:val="24"/>
          <w:szCs w:val="24"/>
        </w:rPr>
        <w:t>Zamawiający wydłuża termin składania ofert</w:t>
      </w:r>
      <w:r>
        <w:rPr>
          <w:rFonts w:ascii="Arial Narrow" w:hAnsi="Arial Narrow"/>
          <w:bCs/>
          <w:sz w:val="24"/>
          <w:szCs w:val="24"/>
        </w:rPr>
        <w:t xml:space="preserve">. </w:t>
      </w:r>
    </w:p>
    <w:p w:rsidR="00A32C66" w:rsidRDefault="00A32C66" w:rsidP="00A32C66">
      <w:pPr>
        <w:spacing w:after="0" w:line="36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Rozdz. III pkt. 20. 1) SIWZ (Miejsce i termin składania ofert):</w:t>
      </w:r>
    </w:p>
    <w:p w:rsidR="00A32C66" w:rsidRDefault="00A32C66" w:rsidP="00A32C66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Zamiast: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„Ofertę należy złożyć w sekretariacie, pok. Nr 115 Starostwa Powiatowego w Krośnie Odrzańskim ul. Piastów 10 B, nie później niż do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22.09.2017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11.30”</w:t>
      </w:r>
    </w:p>
    <w:p w:rsidR="00A32C66" w:rsidRPr="00883E8E" w:rsidRDefault="00A32C66" w:rsidP="00A32C66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Winno być: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„Ofertę należy złożyć w sekretariacie, pok. Nr 115 Starostwa Powiatowego w Krośnie Odrzańskim ul. Piastów 10 B, nie później niż do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25.09.2017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11.30.”</w:t>
      </w:r>
    </w:p>
    <w:p w:rsidR="00A32C66" w:rsidRDefault="00A32C66" w:rsidP="00A32C66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związku z dokonanymi zmianami Zamawiający wydłuża termin otwarcia ofert. W Rozdz. III pkt. 20. 4) SIWZ (Miejsce i termin otwarcia ofert):</w:t>
      </w:r>
    </w:p>
    <w:p w:rsidR="00A32C66" w:rsidRDefault="00A32C66" w:rsidP="00A32C66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Zamiast: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„Otwarcie ofert nastąpi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22.09.2017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12:00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w siedzibie Zamawiającego, sala narad (pok. nr 309)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”</w:t>
      </w:r>
    </w:p>
    <w:p w:rsidR="00A32C66" w:rsidRDefault="00A32C66" w:rsidP="00A32C66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Winno być: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„Otwarcie ofert nastąpi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25.09.2017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12:00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w siedzibie Zamawiającego, sala narad (pok. nr 309)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”.</w:t>
      </w:r>
    </w:p>
    <w:p w:rsidR="00A32C66" w:rsidRDefault="00A32C66" w:rsidP="00A32C66">
      <w:pPr>
        <w:rPr>
          <w:rFonts w:ascii="Arial Narrow" w:hAnsi="Arial Narrow"/>
          <w:b/>
          <w:sz w:val="24"/>
          <w:szCs w:val="24"/>
        </w:rPr>
      </w:pPr>
    </w:p>
    <w:p w:rsidR="00A32C66" w:rsidRDefault="00A32C66" w:rsidP="00A32C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załączeniu do niniejszego pisma:</w:t>
      </w:r>
    </w:p>
    <w:p w:rsidR="00A32C66" w:rsidRPr="00A32C66" w:rsidRDefault="00005787" w:rsidP="00A32C6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O</w:t>
      </w:r>
      <w:r w:rsidR="00A32C66" w:rsidRPr="00A32C66">
        <w:rPr>
          <w:rFonts w:ascii="Arial Narrow" w:hAnsi="Arial Narrow"/>
          <w:sz w:val="24"/>
          <w:szCs w:val="24"/>
        </w:rPr>
        <w:t>gło</w:t>
      </w:r>
      <w:r w:rsidR="00094BCB">
        <w:rPr>
          <w:rFonts w:ascii="Arial Narrow" w:hAnsi="Arial Narrow"/>
          <w:sz w:val="24"/>
          <w:szCs w:val="24"/>
        </w:rPr>
        <w:t>szenie o zmianie ogłoszenia – 3.</w:t>
      </w:r>
      <w:r w:rsidR="00A32C66" w:rsidRPr="00A32C66">
        <w:rPr>
          <w:rFonts w:ascii="Arial Narrow" w:hAnsi="Arial Narrow"/>
          <w:sz w:val="24"/>
          <w:szCs w:val="24"/>
        </w:rPr>
        <w:t xml:space="preserve"> </w:t>
      </w:r>
    </w:p>
    <w:p w:rsidR="00A32C66" w:rsidRPr="006827A5" w:rsidRDefault="00A32C66" w:rsidP="00A32C66">
      <w:pPr>
        <w:rPr>
          <w:rFonts w:ascii="Arial Narrow" w:hAnsi="Arial Narrow"/>
          <w:b/>
          <w:sz w:val="24"/>
          <w:szCs w:val="24"/>
        </w:rPr>
      </w:pPr>
      <w:r w:rsidRPr="00A32C66">
        <w:rPr>
          <w:rFonts w:ascii="Arial Narrow" w:hAnsi="Arial Narrow"/>
          <w:sz w:val="24"/>
          <w:szCs w:val="24"/>
        </w:rPr>
        <w:t xml:space="preserve">2) Poprawiony Formularz ofertowo –cenowy dla części V przedmiotu zamówienia tj. </w:t>
      </w:r>
      <w:r w:rsidRPr="006827A5">
        <w:rPr>
          <w:rFonts w:ascii="Arial Narrow" w:hAnsi="Arial Narrow"/>
          <w:b/>
          <w:sz w:val="24"/>
          <w:szCs w:val="24"/>
        </w:rPr>
        <w:t xml:space="preserve">Załącznik nr 1 d do SIWZ. </w:t>
      </w:r>
    </w:p>
    <w:p w:rsidR="001F6609" w:rsidRPr="00A32C66" w:rsidRDefault="007726EC" w:rsidP="00A32C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32C66">
        <w:rPr>
          <w:rFonts w:ascii="Arial Narrow" w:eastAsia="Times New Roman" w:hAnsi="Arial Narrow"/>
          <w:sz w:val="24"/>
          <w:szCs w:val="24"/>
          <w:lang w:eastAsia="pl-PL"/>
        </w:rPr>
        <w:t>    </w:t>
      </w:r>
    </w:p>
    <w:p w:rsidR="001F6609" w:rsidRDefault="001F6609" w:rsidP="001F6609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83942" w:rsidRDefault="00883942" w:rsidP="00883942">
      <w:pPr>
        <w:pStyle w:val="Default"/>
        <w:ind w:left="4248" w:firstLine="708"/>
        <w:rPr>
          <w:rFonts w:ascii="Arial Narrow" w:eastAsia="Times New Roman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eastAsia="Times New Roman" w:hAnsi="Arial Narrow"/>
        </w:rPr>
        <w:t xml:space="preserve">Starosta </w:t>
      </w:r>
    </w:p>
    <w:p w:rsidR="00883942" w:rsidRPr="00D96389" w:rsidRDefault="00883942" w:rsidP="00883942">
      <w:pPr>
        <w:pStyle w:val="Default"/>
        <w:rPr>
          <w:rFonts w:ascii="Arial Narrow" w:hAnsi="Arial Narrow"/>
        </w:r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  <w:t xml:space="preserve">                                  Mirosław Glaz /-/</w:t>
      </w:r>
    </w:p>
    <w:p w:rsidR="001F6609" w:rsidRDefault="001F6609" w:rsidP="001F6609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</w:p>
    <w:p w:rsidR="001F6609" w:rsidRDefault="001F6609" w:rsidP="001F6609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</w:p>
    <w:p w:rsidR="001F6609" w:rsidRPr="00F37F98" w:rsidRDefault="001F6609" w:rsidP="001F6609">
      <w:pPr>
        <w:spacing w:after="0" w:line="240" w:lineRule="auto"/>
        <w:ind w:firstLine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00D33" w:rsidRDefault="00300D33" w:rsidP="00300D3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</w:t>
      </w:r>
    </w:p>
    <w:p w:rsidR="000B643B" w:rsidRDefault="00883E8E" w:rsidP="001F660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643B">
        <w:rPr>
          <w:rFonts w:ascii="Arial Narrow" w:hAnsi="Arial Narrow"/>
          <w:sz w:val="24"/>
          <w:szCs w:val="24"/>
        </w:rPr>
        <w:tab/>
      </w:r>
    </w:p>
    <w:sectPr w:rsidR="000B643B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12" w:rsidRDefault="00B91612" w:rsidP="00883E8E">
      <w:pPr>
        <w:spacing w:after="0" w:line="240" w:lineRule="auto"/>
      </w:pPr>
      <w:r>
        <w:separator/>
      </w:r>
    </w:p>
  </w:endnote>
  <w:endnote w:type="continuationSeparator" w:id="0">
    <w:p w:rsidR="00B91612" w:rsidRDefault="00B91612" w:rsidP="0088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12" w:rsidRDefault="00B91612" w:rsidP="00883E8E">
      <w:pPr>
        <w:spacing w:after="0" w:line="240" w:lineRule="auto"/>
      </w:pPr>
      <w:r>
        <w:separator/>
      </w:r>
    </w:p>
  </w:footnote>
  <w:footnote w:type="continuationSeparator" w:id="0">
    <w:p w:rsidR="00B91612" w:rsidRDefault="00B91612" w:rsidP="0088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8E" w:rsidRDefault="00883E8E">
    <w:pPr>
      <w:pStyle w:val="Nagwek"/>
    </w:pPr>
    <w:r>
      <w:rPr>
        <w:noProof/>
        <w:lang w:eastAsia="pl-PL"/>
      </w:rPr>
      <w:drawing>
        <wp:inline distT="0" distB="0" distL="0" distR="0">
          <wp:extent cx="5759450" cy="464185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7F3"/>
    <w:multiLevelType w:val="hybridMultilevel"/>
    <w:tmpl w:val="C47EC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8E"/>
    <w:rsid w:val="00005787"/>
    <w:rsid w:val="00026B98"/>
    <w:rsid w:val="00087F78"/>
    <w:rsid w:val="00094BCB"/>
    <w:rsid w:val="000B643B"/>
    <w:rsid w:val="00122780"/>
    <w:rsid w:val="001543BB"/>
    <w:rsid w:val="001F6609"/>
    <w:rsid w:val="001F6BA5"/>
    <w:rsid w:val="00223400"/>
    <w:rsid w:val="00300D33"/>
    <w:rsid w:val="00437CA3"/>
    <w:rsid w:val="004C5168"/>
    <w:rsid w:val="005F4333"/>
    <w:rsid w:val="006827A5"/>
    <w:rsid w:val="006E0D76"/>
    <w:rsid w:val="0072225D"/>
    <w:rsid w:val="007726EC"/>
    <w:rsid w:val="00775B09"/>
    <w:rsid w:val="007C41EB"/>
    <w:rsid w:val="007D61C9"/>
    <w:rsid w:val="00836E12"/>
    <w:rsid w:val="00883942"/>
    <w:rsid w:val="00883E8E"/>
    <w:rsid w:val="008848AF"/>
    <w:rsid w:val="00902F31"/>
    <w:rsid w:val="009A2383"/>
    <w:rsid w:val="009D3850"/>
    <w:rsid w:val="00A11C40"/>
    <w:rsid w:val="00A32C66"/>
    <w:rsid w:val="00B16DF8"/>
    <w:rsid w:val="00B91612"/>
    <w:rsid w:val="00C02216"/>
    <w:rsid w:val="00CF0467"/>
    <w:rsid w:val="00D83228"/>
    <w:rsid w:val="00E0563C"/>
    <w:rsid w:val="00E40C90"/>
    <w:rsid w:val="00E957AF"/>
    <w:rsid w:val="00EE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E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8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400"/>
    <w:pPr>
      <w:ind w:left="720"/>
      <w:contextualSpacing/>
    </w:pPr>
  </w:style>
  <w:style w:type="paragraph" w:customStyle="1" w:styleId="Default">
    <w:name w:val="Default"/>
    <w:rsid w:val="0088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18</cp:revision>
  <cp:lastPrinted>2017-09-15T10:04:00Z</cp:lastPrinted>
  <dcterms:created xsi:type="dcterms:W3CDTF">2017-09-15T09:30:00Z</dcterms:created>
  <dcterms:modified xsi:type="dcterms:W3CDTF">2017-09-19T11:30:00Z</dcterms:modified>
</cp:coreProperties>
</file>