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E" w:rsidRDefault="002E2321" w:rsidP="002E2321">
      <w:r>
        <w:br w:type="textWrapping" w:clear="all"/>
      </w:r>
    </w:p>
    <w:p w:rsidR="00DC3D1E" w:rsidRPr="00B82E2F" w:rsidRDefault="00B82E2F" w:rsidP="00A945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</w:t>
      </w:r>
      <w:r w:rsidR="00DC3D1E" w:rsidRPr="00B82E2F">
        <w:rPr>
          <w:b/>
          <w:sz w:val="28"/>
          <w:szCs w:val="28"/>
        </w:rPr>
        <w:t>OWY OPIS PRZEDMIOTU ZAMÓWIENIA NA DOPOSAŻENIE SZKÓŁ</w:t>
      </w:r>
    </w:p>
    <w:p w:rsidR="00127556" w:rsidRDefault="00DC3D1E" w:rsidP="008B09D9">
      <w:pPr>
        <w:spacing w:after="0" w:line="240" w:lineRule="auto"/>
        <w:jc w:val="center"/>
        <w:rPr>
          <w:b/>
          <w:sz w:val="28"/>
          <w:szCs w:val="28"/>
        </w:rPr>
      </w:pPr>
      <w:r w:rsidRPr="00B82E2F">
        <w:rPr>
          <w:b/>
          <w:sz w:val="28"/>
          <w:szCs w:val="28"/>
        </w:rPr>
        <w:t xml:space="preserve"> W RAMACH PROJEKTU PN.</w:t>
      </w:r>
      <w:r w:rsidR="00B82E2F">
        <w:rPr>
          <w:b/>
          <w:sz w:val="28"/>
          <w:szCs w:val="28"/>
        </w:rPr>
        <w:t>:</w:t>
      </w:r>
      <w:r w:rsidRPr="00B82E2F">
        <w:rPr>
          <w:b/>
          <w:sz w:val="28"/>
          <w:szCs w:val="28"/>
        </w:rPr>
        <w:t xml:space="preserve"> „MODERNIZACJA KSZTAŁCENIA ZAWODOWEGO W POWIECIE KROŚNIEŃSKIM”</w:t>
      </w:r>
    </w:p>
    <w:p w:rsidR="00EB2862" w:rsidRDefault="00EB2862" w:rsidP="008B09D9">
      <w:pPr>
        <w:spacing w:after="0" w:line="240" w:lineRule="auto"/>
        <w:jc w:val="center"/>
        <w:rPr>
          <w:b/>
          <w:sz w:val="28"/>
          <w:szCs w:val="28"/>
        </w:rPr>
      </w:pPr>
    </w:p>
    <w:p w:rsidR="00EB2862" w:rsidRPr="008B09D9" w:rsidRDefault="00EB2862" w:rsidP="008B09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Sprzęt biurowy dla pracowni Zespołu Szkół Ponadgimnazjalnych w Krośnie Odrzańskim</w:t>
      </w:r>
    </w:p>
    <w:tbl>
      <w:tblPr>
        <w:tblStyle w:val="Tabela-Siatka"/>
        <w:tblpPr w:leftFromText="141" w:rightFromText="141" w:vertAnchor="text" w:horzAnchor="margin" w:tblpXSpec="center" w:tblpY="453"/>
        <w:tblW w:w="11016" w:type="dxa"/>
        <w:tblLayout w:type="fixed"/>
        <w:tblLook w:val="04A0"/>
      </w:tblPr>
      <w:tblGrid>
        <w:gridCol w:w="488"/>
        <w:gridCol w:w="2768"/>
        <w:gridCol w:w="1345"/>
        <w:gridCol w:w="1206"/>
        <w:gridCol w:w="1485"/>
        <w:gridCol w:w="1482"/>
        <w:gridCol w:w="1418"/>
        <w:gridCol w:w="824"/>
      </w:tblGrid>
      <w:tr w:rsidR="00D70292" w:rsidRPr="00EB2862" w:rsidTr="00D70292">
        <w:tc>
          <w:tcPr>
            <w:tcW w:w="488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768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345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>Dodatkowe wymagania (np. montaż, instalacja, szkolenie z obsługi , wniesienie itd.</w:t>
            </w:r>
          </w:p>
        </w:tc>
        <w:tc>
          <w:tcPr>
            <w:tcW w:w="1206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Termin dostawy </w:t>
            </w:r>
          </w:p>
        </w:tc>
        <w:tc>
          <w:tcPr>
            <w:tcW w:w="1485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1482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1418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824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ilość </w:t>
            </w:r>
          </w:p>
        </w:tc>
      </w:tr>
      <w:tr w:rsidR="00D70292" w:rsidRPr="00EB2862" w:rsidTr="00D70292">
        <w:tc>
          <w:tcPr>
            <w:tcW w:w="488" w:type="dxa"/>
          </w:tcPr>
          <w:p w:rsidR="00D70292" w:rsidRPr="00EB2862" w:rsidRDefault="00D70292" w:rsidP="009B08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8" w:type="dxa"/>
            <w:vAlign w:val="bottom"/>
          </w:tcPr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Bindownica</w:t>
            </w:r>
          </w:p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(oprawa do 350 kartek, grzbiet plastikowy, max. dziurkowanie na raz - 12 kartek lub 1 okładka, ilość noży – 21, specjalna prowadnica do papieru).</w:t>
            </w:r>
          </w:p>
        </w:tc>
        <w:tc>
          <w:tcPr>
            <w:tcW w:w="134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206" w:type="dxa"/>
            <w:vMerge w:val="restart"/>
          </w:tcPr>
          <w:p w:rsidR="00D70292" w:rsidRPr="00EB2862" w:rsidRDefault="001A3D91" w:rsidP="009B08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 </w:t>
            </w:r>
            <w:r w:rsidR="00D70292" w:rsidRPr="00EB2862">
              <w:rPr>
                <w:rFonts w:ascii="Arial Narrow" w:hAnsi="Arial Narrow"/>
                <w:sz w:val="20"/>
                <w:szCs w:val="20"/>
              </w:rPr>
              <w:t xml:space="preserve"> dni od dnia podpisania umowy, nie później niż 20 grudnia 2017 r.</w:t>
            </w:r>
          </w:p>
        </w:tc>
        <w:tc>
          <w:tcPr>
            <w:tcW w:w="148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ul. Szkolna 1 66-600 Krosno Odrzańskie, gab.10</w:t>
            </w:r>
          </w:p>
        </w:tc>
        <w:tc>
          <w:tcPr>
            <w:tcW w:w="1482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Pracownia ekonomiczna/ Technik ekonomista</w:t>
            </w:r>
          </w:p>
        </w:tc>
        <w:tc>
          <w:tcPr>
            <w:tcW w:w="1418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Zespół Szkół Ponadgimnazjalnych im. Władysława Broniewskiego  </w:t>
            </w:r>
          </w:p>
        </w:tc>
        <w:tc>
          <w:tcPr>
            <w:tcW w:w="824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D70292" w:rsidRPr="00EB2862" w:rsidTr="00D70292">
        <w:tc>
          <w:tcPr>
            <w:tcW w:w="488" w:type="dxa"/>
          </w:tcPr>
          <w:p w:rsidR="00D70292" w:rsidRPr="00EB2862" w:rsidRDefault="00D70292" w:rsidP="009B08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8" w:type="dxa"/>
            <w:vAlign w:val="bottom"/>
          </w:tcPr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Niszczarka dokumentów</w:t>
            </w:r>
          </w:p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(ilość jednorazowo niszczonych kartek - 8 arkuszy, rodzaj cięcia - Cross </w:t>
            </w:r>
            <w:proofErr w:type="spellStart"/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Cut</w:t>
            </w:r>
            <w:proofErr w:type="spellEnd"/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(ścinki)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pojemność kosza - 19,4 l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niszczy zszywki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automatyczny start, ochrona przed przegrzaniem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automatyczne zatrzymanie podczas zablokowania )</w:t>
            </w:r>
          </w:p>
        </w:tc>
        <w:tc>
          <w:tcPr>
            <w:tcW w:w="134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206" w:type="dxa"/>
            <w:vMerge/>
          </w:tcPr>
          <w:p w:rsidR="00D70292" w:rsidRPr="00EB2862" w:rsidRDefault="00D70292" w:rsidP="009B08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ul. Szkolna 1 66-600 Krosno Odrzańskie, gab.10</w:t>
            </w:r>
          </w:p>
        </w:tc>
        <w:tc>
          <w:tcPr>
            <w:tcW w:w="1482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Pracownia ekonomiczna /Technik ekonomista</w:t>
            </w:r>
          </w:p>
        </w:tc>
        <w:tc>
          <w:tcPr>
            <w:tcW w:w="1418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Zespół Szkół Ponadgimnazjalnych im. Władysława Broniewskiego  </w:t>
            </w:r>
          </w:p>
        </w:tc>
        <w:tc>
          <w:tcPr>
            <w:tcW w:w="824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D70292" w:rsidRPr="00EB2862" w:rsidTr="00D70292">
        <w:tc>
          <w:tcPr>
            <w:tcW w:w="488" w:type="dxa"/>
          </w:tcPr>
          <w:p w:rsidR="00D70292" w:rsidRPr="00EB2862" w:rsidRDefault="00D70292" w:rsidP="009B08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8" w:type="dxa"/>
            <w:vAlign w:val="bottom"/>
          </w:tcPr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Laminator</w:t>
            </w:r>
          </w:p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max. szerokość laminowanego dokumentu: 317 mm (A3),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max. grubość folii </w:t>
            </w:r>
            <w:proofErr w:type="spellStart"/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laminacyjnej</w:t>
            </w:r>
            <w:proofErr w:type="spellEnd"/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: 125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mik.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czas nagrzewania - 4 minuty,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dźwignia zwalniająca napęd wałków ułatwiająca wycofanie dokumentu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automatyczne wyłączenie po 30 minutach braku aktywności,</w:t>
            </w:r>
          </w:p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prędkość laminacji 30 cm na minutę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).</w:t>
            </w:r>
          </w:p>
        </w:tc>
        <w:tc>
          <w:tcPr>
            <w:tcW w:w="134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206" w:type="dxa"/>
            <w:vMerge/>
          </w:tcPr>
          <w:p w:rsidR="00D70292" w:rsidRPr="00EB2862" w:rsidRDefault="00D70292" w:rsidP="009B08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ul. Szkolna 1 66-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>600 Krosno Odrzańskie, gab.10</w:t>
            </w:r>
          </w:p>
        </w:tc>
        <w:tc>
          <w:tcPr>
            <w:tcW w:w="1482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>Pracownia ekonomiczna/ Technik ekonomista</w:t>
            </w:r>
          </w:p>
        </w:tc>
        <w:tc>
          <w:tcPr>
            <w:tcW w:w="1418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Zespół Szkół Ponadgimnazjalnych im. Władysława 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Broniewskiego  </w:t>
            </w:r>
          </w:p>
        </w:tc>
        <w:tc>
          <w:tcPr>
            <w:tcW w:w="824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70292" w:rsidRPr="00EB2862" w:rsidTr="00D70292">
        <w:tc>
          <w:tcPr>
            <w:tcW w:w="488" w:type="dxa"/>
          </w:tcPr>
          <w:p w:rsidR="00D70292" w:rsidRPr="00EB2862" w:rsidRDefault="00D70292" w:rsidP="009B08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8" w:type="dxa"/>
            <w:vAlign w:val="bottom"/>
          </w:tcPr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Gilotyna do dokumentów</w:t>
            </w:r>
          </w:p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(przezroczysty ekran ochronny -osłona zapewnia bezpieczną pracę,  docisk papieru (ręczny) zapobiegający przesuwaniu się dokumentu podczas cięcia, skala metryczna i calowa na blacie, miarka ułatwiająca przycinanie i dopasowanie papieru, antypoślizgowe nóżki ilość jednorazowo ciętych kartek: min. 6).</w:t>
            </w:r>
          </w:p>
        </w:tc>
        <w:tc>
          <w:tcPr>
            <w:tcW w:w="134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206" w:type="dxa"/>
            <w:vMerge/>
          </w:tcPr>
          <w:p w:rsidR="00D70292" w:rsidRPr="00EB2862" w:rsidRDefault="00D70292" w:rsidP="009B08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ul. Szkolna 1 66-600 Krosno Odrzańskie, gab.10</w:t>
            </w:r>
          </w:p>
        </w:tc>
        <w:tc>
          <w:tcPr>
            <w:tcW w:w="1482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Pracownia ekonomiczna /Technik ekonomista</w:t>
            </w:r>
          </w:p>
        </w:tc>
        <w:tc>
          <w:tcPr>
            <w:tcW w:w="1418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Zespół Szkół Ponadgimnazjalnych im. Władysława Broniewskiego  </w:t>
            </w:r>
          </w:p>
        </w:tc>
        <w:tc>
          <w:tcPr>
            <w:tcW w:w="824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D70292" w:rsidRPr="00EB2862" w:rsidTr="00D70292">
        <w:tc>
          <w:tcPr>
            <w:tcW w:w="488" w:type="dxa"/>
          </w:tcPr>
          <w:p w:rsidR="00D70292" w:rsidRPr="00EB2862" w:rsidRDefault="00D70292" w:rsidP="009B08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8" w:type="dxa"/>
            <w:vAlign w:val="bottom"/>
          </w:tcPr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Tablica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Flipchart mobilny 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powierzchnia lakierowana </w:t>
            </w:r>
            <w:proofErr w:type="spellStart"/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suchościeralno-magnetyczna</w:t>
            </w:r>
            <w:proofErr w:type="spellEnd"/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możliwość pisania markerami </w:t>
            </w:r>
            <w:proofErr w:type="spellStart"/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suchościeralnymi</w:t>
            </w:r>
            <w:proofErr w:type="spellEnd"/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 po powierzchni tablicy i mocowania informacji przy pomocy magnesów,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możliwość zawieszenia bloku i pisania na kartach papieru,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rozmiar tablicy 70x100 cm,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stała wysokość flipcharta 190 cm, 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półka na markery, 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regulowane uchwyty na blok w zestawie,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podstawa jezdna wyposażona w kółka w systemem blokującym,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gwarancja 2 lata na produkt 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10 lat gwarancji na powierzchnię lakierowaną flipcharta</w:t>
            </w:r>
          </w:p>
        </w:tc>
        <w:tc>
          <w:tcPr>
            <w:tcW w:w="134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206" w:type="dxa"/>
            <w:vMerge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ul. Szkolna 1 66-600 Krosno Odrzańskie, gab.21</w:t>
            </w:r>
          </w:p>
        </w:tc>
        <w:tc>
          <w:tcPr>
            <w:tcW w:w="1482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Pracownia multimedialna</w:t>
            </w:r>
          </w:p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Pracownia obróbki obrazu</w:t>
            </w:r>
          </w:p>
        </w:tc>
        <w:tc>
          <w:tcPr>
            <w:tcW w:w="1418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im. Wł. Broniewskiego</w:t>
            </w:r>
          </w:p>
        </w:tc>
        <w:tc>
          <w:tcPr>
            <w:tcW w:w="824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</w:tbl>
    <w:p w:rsidR="00A9456F" w:rsidRPr="00812FAB" w:rsidRDefault="00507890" w:rsidP="00812FAB">
      <w:pPr>
        <w:jc w:val="center"/>
        <w:rPr>
          <w:b/>
          <w:sz w:val="28"/>
          <w:szCs w:val="28"/>
        </w:rPr>
      </w:pPr>
      <w:r w:rsidRPr="00A9456F">
        <w:rPr>
          <w:b/>
          <w:sz w:val="28"/>
          <w:szCs w:val="28"/>
        </w:rPr>
        <w:lastRenderedPageBreak/>
        <w:t xml:space="preserve"> </w:t>
      </w:r>
    </w:p>
    <w:p w:rsidR="00812FAB" w:rsidRDefault="00812FAB" w:rsidP="00A9456F">
      <w:pPr>
        <w:jc w:val="center"/>
        <w:rPr>
          <w:b/>
          <w:sz w:val="28"/>
          <w:szCs w:val="28"/>
        </w:rPr>
      </w:pPr>
    </w:p>
    <w:p w:rsidR="00EA31EB" w:rsidRPr="002E2321" w:rsidRDefault="00EA31EB" w:rsidP="00BD302B">
      <w:bookmarkStart w:id="0" w:name="_GoBack"/>
      <w:bookmarkEnd w:id="0"/>
    </w:p>
    <w:sectPr w:rsidR="00EA31EB" w:rsidRPr="002E2321" w:rsidSect="002E232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D1" w:rsidRDefault="006555D1" w:rsidP="002775AA">
      <w:pPr>
        <w:spacing w:after="0" w:line="240" w:lineRule="auto"/>
      </w:pPr>
      <w:r>
        <w:separator/>
      </w:r>
    </w:p>
  </w:endnote>
  <w:endnote w:type="continuationSeparator" w:id="0">
    <w:p w:rsidR="006555D1" w:rsidRDefault="006555D1" w:rsidP="0027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9074"/>
      <w:docPartObj>
        <w:docPartGallery w:val="Page Numbers (Bottom of Page)"/>
        <w:docPartUnique/>
      </w:docPartObj>
    </w:sdtPr>
    <w:sdtContent>
      <w:p w:rsidR="00D6526F" w:rsidRDefault="002D531E">
        <w:pPr>
          <w:pStyle w:val="Stopka"/>
          <w:jc w:val="right"/>
        </w:pPr>
        <w:r>
          <w:fldChar w:fldCharType="begin"/>
        </w:r>
        <w:r w:rsidR="001B20B1">
          <w:instrText xml:space="preserve"> PAGE   \* MERGEFORMAT </w:instrText>
        </w:r>
        <w:r>
          <w:fldChar w:fldCharType="separate"/>
        </w:r>
        <w:r w:rsidR="001A3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26F" w:rsidRDefault="00D65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D1" w:rsidRDefault="006555D1" w:rsidP="002775AA">
      <w:pPr>
        <w:spacing w:after="0" w:line="240" w:lineRule="auto"/>
      </w:pPr>
      <w:r>
        <w:separator/>
      </w:r>
    </w:p>
  </w:footnote>
  <w:footnote w:type="continuationSeparator" w:id="0">
    <w:p w:rsidR="006555D1" w:rsidRDefault="006555D1" w:rsidP="0027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6F" w:rsidRDefault="00D6526F">
    <w:pPr>
      <w:pStyle w:val="Nagwek"/>
    </w:pPr>
    <w:r w:rsidRPr="00A94D1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1730650</wp:posOffset>
          </wp:positionH>
          <wp:positionV relativeFrom="paragraph">
            <wp:align>top</wp:align>
          </wp:positionV>
          <wp:extent cx="5387494" cy="486033"/>
          <wp:effectExtent l="19050" t="0" r="6178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972" cy="486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78B4"/>
    <w:multiLevelType w:val="hybridMultilevel"/>
    <w:tmpl w:val="D96A53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AE2DB6"/>
    <w:multiLevelType w:val="hybridMultilevel"/>
    <w:tmpl w:val="B2CCC8F8"/>
    <w:lvl w:ilvl="0" w:tplc="FEEE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04C04"/>
    <w:multiLevelType w:val="hybridMultilevel"/>
    <w:tmpl w:val="6F1868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284D19"/>
    <w:multiLevelType w:val="hybridMultilevel"/>
    <w:tmpl w:val="1E3AF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A5BE5"/>
    <w:multiLevelType w:val="hybridMultilevel"/>
    <w:tmpl w:val="6972D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D9391E"/>
    <w:multiLevelType w:val="multilevel"/>
    <w:tmpl w:val="C1E85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321"/>
    <w:rsid w:val="00122780"/>
    <w:rsid w:val="00127556"/>
    <w:rsid w:val="001543BB"/>
    <w:rsid w:val="001A3D91"/>
    <w:rsid w:val="001B20B1"/>
    <w:rsid w:val="00215F78"/>
    <w:rsid w:val="002267F4"/>
    <w:rsid w:val="002775AA"/>
    <w:rsid w:val="002937B6"/>
    <w:rsid w:val="002D531E"/>
    <w:rsid w:val="002D75EF"/>
    <w:rsid w:val="002E2321"/>
    <w:rsid w:val="002E4ADA"/>
    <w:rsid w:val="0032066E"/>
    <w:rsid w:val="00372954"/>
    <w:rsid w:val="00392981"/>
    <w:rsid w:val="003B0B87"/>
    <w:rsid w:val="00452EE9"/>
    <w:rsid w:val="004635EA"/>
    <w:rsid w:val="0050540D"/>
    <w:rsid w:val="00507890"/>
    <w:rsid w:val="005168CC"/>
    <w:rsid w:val="00535BEB"/>
    <w:rsid w:val="00581537"/>
    <w:rsid w:val="005C5C48"/>
    <w:rsid w:val="006555D1"/>
    <w:rsid w:val="006C2F17"/>
    <w:rsid w:val="00761EEF"/>
    <w:rsid w:val="007C742E"/>
    <w:rsid w:val="007F07C2"/>
    <w:rsid w:val="008075F0"/>
    <w:rsid w:val="00810773"/>
    <w:rsid w:val="00812FAB"/>
    <w:rsid w:val="008B09D9"/>
    <w:rsid w:val="008B395D"/>
    <w:rsid w:val="008B407A"/>
    <w:rsid w:val="008F308C"/>
    <w:rsid w:val="009B085D"/>
    <w:rsid w:val="00A503AA"/>
    <w:rsid w:val="00A50588"/>
    <w:rsid w:val="00A9456F"/>
    <w:rsid w:val="00A94D14"/>
    <w:rsid w:val="00B3389D"/>
    <w:rsid w:val="00B81182"/>
    <w:rsid w:val="00B82E2F"/>
    <w:rsid w:val="00B843FB"/>
    <w:rsid w:val="00B86B90"/>
    <w:rsid w:val="00BC0C9F"/>
    <w:rsid w:val="00BC5382"/>
    <w:rsid w:val="00BD302B"/>
    <w:rsid w:val="00C204B4"/>
    <w:rsid w:val="00C613B7"/>
    <w:rsid w:val="00D6526F"/>
    <w:rsid w:val="00D70292"/>
    <w:rsid w:val="00D729AD"/>
    <w:rsid w:val="00D75C2E"/>
    <w:rsid w:val="00DA06EB"/>
    <w:rsid w:val="00DC3D1E"/>
    <w:rsid w:val="00E76D78"/>
    <w:rsid w:val="00EA31EB"/>
    <w:rsid w:val="00EA4C67"/>
    <w:rsid w:val="00EB2188"/>
    <w:rsid w:val="00EB2862"/>
    <w:rsid w:val="00EB6B2B"/>
    <w:rsid w:val="00EE0299"/>
    <w:rsid w:val="00F02789"/>
    <w:rsid w:val="00F10A3A"/>
    <w:rsid w:val="00F87FA4"/>
    <w:rsid w:val="00FE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21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5AA"/>
  </w:style>
  <w:style w:type="paragraph" w:styleId="Stopka">
    <w:name w:val="footer"/>
    <w:basedOn w:val="Normalny"/>
    <w:link w:val="StopkaZnak"/>
    <w:uiPriority w:val="99"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5</cp:revision>
  <cp:lastPrinted>2017-01-26T12:31:00Z</cp:lastPrinted>
  <dcterms:created xsi:type="dcterms:W3CDTF">2017-10-27T09:36:00Z</dcterms:created>
  <dcterms:modified xsi:type="dcterms:W3CDTF">2017-11-08T12:13:00Z</dcterms:modified>
</cp:coreProperties>
</file>