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2" w:rsidRDefault="00F07B62" w:rsidP="00F07B62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SZCZEGÓŁOWY OPIS PRZEDMIOTU ZAMÓWIENIA NA DOPOSAŻENIE SZKÓŁ</w:t>
      </w:r>
    </w:p>
    <w:p w:rsidR="00F07B62" w:rsidRDefault="00F07B62" w:rsidP="00F07B62">
      <w:pPr>
        <w:spacing w:after="0" w:line="100" w:lineRule="atLeast"/>
        <w:jc w:val="center"/>
      </w:pPr>
      <w:r>
        <w:rPr>
          <w:rFonts w:ascii="Cambria" w:hAnsi="Cambria" w:cs="Cambria"/>
          <w:b/>
          <w:bCs/>
          <w:sz w:val="28"/>
          <w:szCs w:val="28"/>
        </w:rPr>
        <w:t xml:space="preserve"> W RAMACH PROJEKTU PN.: „MODERNIZACJA KSZTAŁCENIA ZAWODOWEGO W POWIECIE KROŚNIEŃSKIM”</w:t>
      </w:r>
    </w:p>
    <w:p w:rsidR="00953EC9" w:rsidRPr="0027617A" w:rsidRDefault="00953EC9" w:rsidP="00953EC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0"/>
        <w:gridCol w:w="3807"/>
        <w:gridCol w:w="1189"/>
        <w:gridCol w:w="1179"/>
        <w:gridCol w:w="1128"/>
        <w:gridCol w:w="1304"/>
        <w:gridCol w:w="2524"/>
        <w:gridCol w:w="1480"/>
        <w:gridCol w:w="1139"/>
      </w:tblGrid>
      <w:tr w:rsidR="00B302AB" w:rsidRPr="0027617A" w:rsidTr="00B302A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B30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DOSTAWA POMOCY DYDAKTYCZNYCH DO PRACOWNI WIZUALIZACJI WE FRYZJERSTWIE, PRACOWNIA PROCESY FRYZJERSKIE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Dodatkowe wymogi , certyfikaty, normy itp.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B302AB" w:rsidRPr="0027617A" w:rsidTr="00B302AB">
        <w:trPr>
          <w:trHeight w:val="1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F1410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CHUSTY KOLORYSTYCZNE 40 SZTUK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 określania typu urody bazując na podziale na 4 pory roku lub na 12 typów urody - tzw. tonalna analiza kolorystyczna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, 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 jednakowej tkaniny (nieprześwitującej i nietracącej koloru popeliny);matowe,  nie odbijają światła,  przycięte zygzakiem, nie strzępią się;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7617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o wymiarze 30x50cm  </w:t>
            </w:r>
          </w:p>
          <w:p w:rsidR="00B302AB" w:rsidRPr="0027617A" w:rsidRDefault="00B302AB" w:rsidP="00670C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SZKOLENIE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910F19" w:rsidRDefault="00B302AB" w:rsidP="007D7CB2">
            <w:pPr>
              <w:spacing w:line="270" w:lineRule="atLeast"/>
              <w:rPr>
                <w:b/>
              </w:rPr>
            </w:pPr>
            <w:r w:rsidRPr="00910F19">
              <w:rPr>
                <w:b/>
              </w:rPr>
              <w:t>Zestaw 12 ram i karnetów kolorystycznych</w:t>
            </w:r>
          </w:p>
          <w:p w:rsidR="00B302AB" w:rsidRPr="00910F19" w:rsidRDefault="00B302AB" w:rsidP="00910F19">
            <w:pPr>
              <w:spacing w:line="270" w:lineRule="atLeast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910F19">
              <w:rPr>
                <w:rFonts w:eastAsia="Times New Roman" w:cstheme="minorHAnsi"/>
                <w:sz w:val="20"/>
                <w:szCs w:val="20"/>
                <w:u w:val="single"/>
              </w:rPr>
              <w:t>KARNETY KOLORYSTYCZNE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zawierają </w:t>
            </w:r>
            <w:r w:rsidRPr="00910F19">
              <w:rPr>
                <w:rFonts w:ascii="Arial" w:eastAsia="Times New Roman" w:hAnsi="Arial" w:cs="Arial"/>
                <w:sz w:val="20"/>
                <w:szCs w:val="20"/>
              </w:rPr>
              <w:t>36 odcieni idealne dla danego typu urody (w tym srebrny i/lub złoty);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10F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przedstawiają kolory ubrań, dodatków (np. apaszek, oprawek okularów), kosmetyków do makijażu (np. cieni, róży, pomadek);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10F19">
              <w:rPr>
                <w:rFonts w:ascii="Arial" w:eastAsia="Times New Roman" w:hAnsi="Arial" w:cs="Arial"/>
                <w:sz w:val="20"/>
                <w:szCs w:val="20"/>
              </w:rPr>
              <w:t xml:space="preserve">są kompaktowe (7cm x 3 cm),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wykonane z  laminowanego papieru kredowego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  <w:p w:rsidR="00B302AB" w:rsidRDefault="00B302AB" w:rsidP="00910F19">
            <w:pPr>
              <w:spacing w:line="270" w:lineRule="atLeast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B302AB" w:rsidRPr="00910F19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910F19">
              <w:rPr>
                <w:rFonts w:eastAsia="Times New Roman" w:cstheme="minorHAnsi"/>
                <w:sz w:val="20"/>
                <w:szCs w:val="20"/>
                <w:u w:val="single"/>
              </w:rPr>
              <w:t>RAMY KOLORYSTYCZNE:</w:t>
            </w:r>
          </w:p>
          <w:p w:rsidR="00B302AB" w:rsidRPr="0027617A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przedstawiają profesjonalnie wyselekcjonowane od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cienie w zestawieniach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dla danego typu kolorystycznego; pozwalają</w:t>
            </w:r>
            <w:r>
              <w:rPr>
                <w:rFonts w:eastAsia="Times New Roman" w:cstheme="minorHAnsi"/>
                <w:sz w:val="20"/>
                <w:szCs w:val="20"/>
              </w:rPr>
              <w:t>ce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na szybką, łatwą i bezb</w:t>
            </w:r>
            <w:r>
              <w:rPr>
                <w:rFonts w:eastAsia="Times New Roman" w:cstheme="minorHAnsi"/>
                <w:sz w:val="20"/>
                <w:szCs w:val="20"/>
              </w:rPr>
              <w:t>łędną analizę kolorystyczną;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27617A">
              <w:rPr>
                <w:rFonts w:eastAsia="Times New Roman" w:cstheme="minorHAnsi"/>
                <w:sz w:val="20"/>
                <w:szCs w:val="20"/>
              </w:rPr>
              <w:t>sztywne, o gładkiej, matowej powierzchni (pracując przed oświetlonym lustrem, powierzchnia ram nie odbija świateł); o wymiarze 30x42 cm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B302AB" w:rsidRPr="0027617A" w:rsidRDefault="00B302AB" w:rsidP="007D7CB2">
            <w:pPr>
              <w:spacing w:line="270" w:lineRule="atLeast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Akcesoria w tym zestawie przedstawiają gamy kolorystyczne dla 12 typów urody</w:t>
            </w:r>
            <w:r w:rsidRPr="0027617A">
              <w:rPr>
                <w:rFonts w:eastAsia="Times New Roman" w:cstheme="minorHAnsi"/>
                <w:color w:val="777777"/>
                <w:sz w:val="20"/>
                <w:szCs w:val="20"/>
              </w:rPr>
              <w:t>:</w:t>
            </w:r>
          </w:p>
          <w:p w:rsidR="00B302AB" w:rsidRPr="0027617A" w:rsidRDefault="00B302AB" w:rsidP="009E3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Pracownia:  WIZUALIZACJI WE FRYZJERSTWIEWIZUALIZACJI </w:t>
            </w:r>
            <w:r w:rsidRPr="0027617A">
              <w:rPr>
                <w:rFonts w:cstheme="minorHAnsi"/>
                <w:sz w:val="20"/>
                <w:szCs w:val="20"/>
              </w:rPr>
              <w:lastRenderedPageBreak/>
              <w:t>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F42F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4F142E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PALETY KOLORYSTYCZNE   - TECZKA KOLORYSTYCZNA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zawierających precyzyjnie dobrane 24 odcienie </w:t>
            </w:r>
            <w:r w:rsidRPr="0027617A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danego typu urody; dodatkowo przedstawia 8 przykładowych zestawów kolorystycznych </w:t>
            </w:r>
            <w:r w:rsidRPr="0027617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(po 3 kolory w każdym) - mogą to być sposoby łączenia kolorów ubrań, dodatków lub makijażu;</w:t>
            </w:r>
          </w:p>
          <w:p w:rsidR="00B302AB" w:rsidRPr="0027617A" w:rsidRDefault="00B302AB" w:rsidP="00CB0380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rozmiar 21x29,7 cm (for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 A4); z laminowanego</w:t>
            </w:r>
            <w:r w:rsidRPr="002761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papieru kredowego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</w:t>
            </w:r>
            <w:r w:rsidRPr="0027617A">
              <w:rPr>
                <w:rFonts w:cstheme="minorHAnsi"/>
                <w:i/>
                <w:sz w:val="20"/>
                <w:szCs w:val="20"/>
              </w:rPr>
              <w:lastRenderedPageBreak/>
              <w:t>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7D7C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CHUSTY METALICZNE</w:t>
            </w:r>
            <w:r w:rsidRPr="0027617A">
              <w:rPr>
                <w:rFonts w:cstheme="minorHAnsi"/>
                <w:sz w:val="20"/>
                <w:szCs w:val="20"/>
              </w:rPr>
              <w:t>:</w:t>
            </w:r>
          </w:p>
          <w:p w:rsidR="00B302AB" w:rsidRPr="0027617A" w:rsidRDefault="00B302AB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Zestaw 4 chust  metalicznych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do analizy kolorystycznej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zestaw tworzą dwa odcienie srebra (czyste oraz oksydowane) i złota (czyste oraz antyczne)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przycięte 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zygzakiem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 dzięki czemu nie strzępią się; o wymiarze 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30x50cm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3645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KOŁO KOLORÓW</w:t>
            </w:r>
            <w:r w:rsidRPr="0027617A">
              <w:rPr>
                <w:rFonts w:cstheme="minorHAnsi"/>
                <w:sz w:val="20"/>
                <w:szCs w:val="20"/>
              </w:rPr>
              <w:t xml:space="preserve">: Koło kolorów z jednej strony przedstawia zasady tworzenia kolorów, z drugiej - odcienie poszczególnych kolorów oraz zasady łączenia kolorów. Koło jest niezastąpioną pomocą podczas analizy kolorystycznej. </w:t>
            </w:r>
            <w:r>
              <w:rPr>
                <w:rFonts w:cstheme="minorHAnsi"/>
                <w:sz w:val="20"/>
                <w:szCs w:val="20"/>
              </w:rPr>
              <w:t>Średnica koła  min.</w:t>
            </w:r>
            <w:r w:rsidRPr="0027617A">
              <w:rPr>
                <w:rFonts w:cstheme="minorHAnsi"/>
                <w:sz w:val="20"/>
                <w:szCs w:val="20"/>
              </w:rPr>
              <w:t xml:space="preserve"> 23 cm.</w:t>
            </w:r>
            <w:r>
              <w:rPr>
                <w:rFonts w:cstheme="minorHAnsi"/>
                <w:sz w:val="20"/>
                <w:szCs w:val="20"/>
              </w:rPr>
              <w:t xml:space="preserve"> Wykonane z laminowanego papieru kredowego.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3645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3645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WZORNIK KOLORÓW WŁOSÓW</w:t>
            </w:r>
            <w:r w:rsidRPr="0027617A">
              <w:rPr>
                <w:rFonts w:cstheme="minorHAnsi"/>
                <w:sz w:val="20"/>
                <w:szCs w:val="20"/>
              </w:rPr>
              <w:t xml:space="preserve"> to 24 pasemek wło</w:t>
            </w:r>
            <w:r>
              <w:rPr>
                <w:rFonts w:cstheme="minorHAnsi"/>
                <w:sz w:val="20"/>
                <w:szCs w:val="20"/>
              </w:rPr>
              <w:t xml:space="preserve">sów syntetycznych o długości minimum 15 cm. </w:t>
            </w:r>
            <w:r w:rsidRPr="0027617A">
              <w:rPr>
                <w:rFonts w:cstheme="minorHAnsi"/>
                <w:sz w:val="20"/>
                <w:szCs w:val="20"/>
              </w:rPr>
              <w:t>Wzornik zawiera po 6 pasemek dla typów:</w:t>
            </w:r>
            <w:r w:rsidRPr="0027617A">
              <w:rPr>
                <w:rFonts w:cstheme="minorHAnsi"/>
                <w:sz w:val="20"/>
                <w:szCs w:val="20"/>
              </w:rPr>
              <w:br/>
              <w:t>- wiosennych, letnich , jesiennych zimowych.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15AD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15AD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A213EE" w:rsidRDefault="00B302AB" w:rsidP="0046060F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 xml:space="preserve">LUSTRO LED  DO MAKIJAŻU/ ANALIZY KOSMETYCZNEJ/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Wymiar (wysokość x szerokość):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minimum 80x80cm, k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olor 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odświetlenia: biały neutralny, p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obór mocy: 38,5W (11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szt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żarówek x 3,5W)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Parametry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Zastosowane żarówki LED: gwint E27, 3,5W, strumień świetlny 1szt./250lm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Kolor świecenia: biały ciepły (3000K) lub biała neutralny (4000K)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Żarówki umie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szczone wzdłuż trzech krawędzi – górna i boki.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Wymiary całości (wysokość x szerokość):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80x80cm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 max. 100x100cm)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Wymiary podstawy (głęb. x szer.):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25,5x84cm (łatwo odkręcana od lustra) Wymiary samego lustra (szer. x wys.): 62x62cm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Dopuszczalna jest rama o grubości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8cm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Zasilanie: 230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V, kabel zasilający o długości min.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75cm z wtyczką do gniazdka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Sposób włączania: włącznik kołyskowy umieszczony z boku 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Mdf</w:t>
            </w:r>
            <w:proofErr w:type="spellEnd"/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malowany farbą emulsyjną</w:t>
            </w:r>
          </w:p>
          <w:p w:rsidR="00B302AB" w:rsidRPr="0027617A" w:rsidRDefault="00B302AB" w:rsidP="0046060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302AB" w:rsidRPr="0027617A" w:rsidRDefault="00B302AB" w:rsidP="00E44C21">
            <w:pPr>
              <w:pStyle w:val="Nagwek1"/>
              <w:shd w:val="clear" w:color="auto" w:fill="FFFFFF"/>
              <w:spacing w:before="240" w:beforeAutospacing="0" w:after="136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06CF2A2" wp14:editId="7EA51660">
                  <wp:extent cx="1933575" cy="1933575"/>
                  <wp:effectExtent l="0" t="0" r="0" b="0"/>
                  <wp:docPr id="16" name="Obraz 5" descr="http://www.pro-sprzet.pl/media/products/5e09c48a557f4510c0b85ad4cceb0913/images/thumbnail/big_make-up-stand-80x80cm-lustro-z-zarowkami-led-do-makijazu-wizazu-soled-czarny.jpg?lm=1483206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-sprzet.pl/media/products/5e09c48a557f4510c0b85ad4cceb0913/images/thumbnail/big_make-up-stand-80x80cm-lustro-z-zarowkami-led-do-makijazu-wizazu-soled-czarny.jpg?lm=1483206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E44C21">
            <w:pPr>
              <w:pStyle w:val="Nagwek1"/>
              <w:shd w:val="clear" w:color="auto" w:fill="FFFFFF"/>
              <w:spacing w:before="240" w:beforeAutospacing="0" w:after="136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MONTAŻ – termin do ustalenia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15AD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15AD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Modele anatomiczne  włosy, skóra, głowa, paznokcie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BLOKOWY MODEL SKÓRY CZŁOWIEKA</w:t>
            </w:r>
          </w:p>
          <w:p w:rsidR="00B302AB" w:rsidRPr="00910F19" w:rsidRDefault="00B302AB" w:rsidP="00621B9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 około 50-krotnym powiększeniu przedstawia w widoku 3D różne warstwy skórne i struktury anatomiczne. Ponadto widoczne są nerwy, naczynia krwionośne, gruczoły łojowe i potowe, mieszki włosowe oraz mięsień prostownik włosa, ciałko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Paciniego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i inne elementy budowy anatomicznej</w:t>
            </w:r>
            <w:r w:rsidRPr="0027617A">
              <w:rPr>
                <w:rFonts w:cstheme="minorHAnsi"/>
                <w:b/>
                <w:sz w:val="20"/>
                <w:szCs w:val="20"/>
              </w:rPr>
              <w:t>. Model na podstawie</w:t>
            </w:r>
            <w:r>
              <w:rPr>
                <w:rFonts w:cstheme="minorHAnsi"/>
                <w:b/>
                <w:sz w:val="20"/>
                <w:szCs w:val="20"/>
              </w:rPr>
              <w:t xml:space="preserve"> z tworzywa sztucznego</w:t>
            </w:r>
            <w:r w:rsidRPr="0027617A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621B9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MODEL WŁOSA</w:t>
            </w:r>
          </w:p>
          <w:p w:rsidR="00B302AB" w:rsidRPr="0027617A" w:rsidRDefault="00B302AB" w:rsidP="00621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wykonany z SOMSO-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Plastu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z tworzywa sztucznego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7A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ikroskopijna formacja włosa </w:t>
            </w:r>
            <w:r w:rsidRPr="0027617A">
              <w:rPr>
                <w:rFonts w:cstheme="minorHAnsi"/>
                <w:sz w:val="20"/>
                <w:szCs w:val="20"/>
              </w:rPr>
              <w:t xml:space="preserve"> przedstawiona w odniesieniu do skóry i otaczających organów. Widoczna jest rozwarstwiona struktura włosa a także naskórek, łodyga włosa, gruczoł łojowy, mięsień włosowy, pochewka korzenia włosa i cebulka włosa.  Model umieszczony jest na zielonej podstawie.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B24D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B24DF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B302AB" w:rsidRPr="0027617A" w:rsidRDefault="00B302AB" w:rsidP="00CB24DF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5E28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>MODEL GŁOWY Z UKŁADEM MIĘŚNIOWYM JEDNYM RZUTEM OKA:</w:t>
            </w:r>
          </w:p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Naturalnej wielkości model głowy oraz szyi z mięśniami. 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Model głowy z układem mięśniowym </w:t>
            </w:r>
            <w:r w:rsidRPr="0027617A">
              <w:rPr>
                <w:rFonts w:cstheme="minorHAnsi"/>
                <w:sz w:val="20"/>
                <w:szCs w:val="20"/>
              </w:rPr>
              <w:t xml:space="preserve">przedstawia: </w:t>
            </w:r>
            <w:r w:rsidRPr="0027617A">
              <w:rPr>
                <w:rFonts w:cstheme="minorHAnsi"/>
                <w:sz w:val="20"/>
                <w:szCs w:val="20"/>
              </w:rPr>
              <w:br/>
              <w:t>z jednej strony warstwa mięśni wyrazowych a z drugiej warstwa mięśni głębokich (żwaczowych) głowy</w:t>
            </w:r>
            <w:r w:rsidRPr="0027617A">
              <w:rPr>
                <w:rFonts w:cstheme="minorHAnsi"/>
                <w:sz w:val="20"/>
                <w:szCs w:val="20"/>
              </w:rPr>
              <w:br/>
              <w:t xml:space="preserve">widoczne są: ślinianka przyuszna i jedna ze ślinianek podżuchwowych, częściowo odsłonięta żuchwa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B24D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CB24DF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B302AB" w:rsidRPr="0027617A" w:rsidRDefault="00B302AB" w:rsidP="00CB24DF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A644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 xml:space="preserve">MIKROSKOP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CYFROWY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 Głowica </w:t>
            </w:r>
            <w:proofErr w:type="spellStart"/>
            <w:r w:rsidRPr="0027617A">
              <w:rPr>
                <w:rFonts w:cstheme="minorHAnsi"/>
                <w:bCs/>
                <w:sz w:val="20"/>
                <w:szCs w:val="20"/>
              </w:rPr>
              <w:t>monokularowa</w:t>
            </w:r>
            <w:proofErr w:type="spellEnd"/>
            <w:r w:rsidRPr="0027617A">
              <w:rPr>
                <w:rFonts w:cstheme="minorHAnsi"/>
                <w:bCs/>
                <w:sz w:val="20"/>
                <w:szCs w:val="20"/>
              </w:rPr>
              <w:t xml:space="preserve"> Obiektywy: 4x, 10x, 40x, Okular: WF16x, Obrotowa diafragma, Stolik z zaciskami, Podwójne wbudowane oświetlenie LED, Kamera cyfrowa  (0,3 </w:t>
            </w:r>
            <w:proofErr w:type="spellStart"/>
            <w:r w:rsidRPr="0027617A">
              <w:rPr>
                <w:rFonts w:cstheme="minorHAnsi"/>
                <w:bCs/>
                <w:sz w:val="20"/>
                <w:szCs w:val="20"/>
              </w:rPr>
              <w:t>Mpx</w:t>
            </w:r>
            <w:proofErr w:type="spellEnd"/>
            <w:r w:rsidRPr="0027617A">
              <w:rPr>
                <w:rFonts w:cstheme="minorHAnsi"/>
                <w:bCs/>
                <w:sz w:val="20"/>
                <w:szCs w:val="20"/>
              </w:rPr>
              <w:t>), DYSK INSTALACYJNY CD  (instrukcja automatycznej konfiguracji, sterowniki, oprogramowanie do oglądania, zapisywania i przetwarzania obrazu), Kabel USB, Zasilacz sieciowy, 3 baterie AA, Instrukcja obsługi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B302AB" w:rsidRPr="0027617A" w:rsidRDefault="00B302AB" w:rsidP="005E28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Pracownia:  WIZUALIZACJI WE FRYZJERSTWIEWIZUALIZACJI WIZERUNKU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0F48CE">
            <w:pPr>
              <w:outlineLvl w:val="0"/>
              <w:rPr>
                <w:rFonts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</w:rPr>
              <w:t xml:space="preserve">STERYLIZATOR 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Cechy: </w:t>
            </w:r>
            <w:r w:rsidR="006D3808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sterylizator UV, 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temperatura: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220 °C, pojemność: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 min.152 ml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,  zalecany czas pracy: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>minimum 30-45 min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, kolor biały.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</w:rPr>
              <w:t>Minimalne w</w:t>
            </w:r>
            <w:r w:rsidRPr="0027617A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ymiary: wysokość: 24cm,  szerokość: 48cm, głębokość: 21cm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9622D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9622D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2C25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LOKÓWKI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 Z WYŚWIETLACZEM LCD</w:t>
            </w:r>
          </w:p>
          <w:p w:rsidR="00B302AB" w:rsidRPr="0027617A" w:rsidRDefault="00B302AB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zakres regulacji temperatury: 80-210ºC</w:t>
            </w:r>
          </w:p>
          <w:p w:rsidR="00B302AB" w:rsidRPr="0027617A" w:rsidRDefault="00B302AB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wyświetlacz LCD</w:t>
            </w:r>
          </w:p>
          <w:p w:rsidR="00B302AB" w:rsidRPr="0027617A" w:rsidRDefault="00B302AB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wygodny, obrotowy kabel(360º)  o długości</w:t>
            </w:r>
            <w:r>
              <w:rPr>
                <w:rFonts w:cstheme="minorHAnsi"/>
                <w:sz w:val="20"/>
                <w:szCs w:val="20"/>
              </w:rPr>
              <w:t xml:space="preserve"> minimum</w:t>
            </w:r>
            <w:r w:rsidRPr="0027617A">
              <w:rPr>
                <w:rFonts w:cstheme="minorHAnsi"/>
                <w:sz w:val="20"/>
                <w:szCs w:val="20"/>
              </w:rPr>
              <w:t xml:space="preserve"> 2,7 m</w:t>
            </w:r>
          </w:p>
          <w:p w:rsidR="00B302AB" w:rsidRDefault="00B302AB" w:rsidP="002C256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powłoka ceramiczno-turmalinowa</w:t>
            </w:r>
            <w:r>
              <w:rPr>
                <w:rFonts w:cstheme="minorHAnsi"/>
                <w:sz w:val="20"/>
                <w:szCs w:val="20"/>
              </w:rPr>
              <w:t>, która emituje jony ujemne</w:t>
            </w:r>
            <w:r w:rsidRPr="0027617A">
              <w:rPr>
                <w:rFonts w:cstheme="minorHAnsi"/>
                <w:sz w:val="20"/>
                <w:szCs w:val="20"/>
              </w:rPr>
              <w:t>, zabezpiecza przed elektryzowaniem, wygodny uchwyt, kolor czarny</w:t>
            </w:r>
          </w:p>
          <w:p w:rsidR="00B302AB" w:rsidRPr="0027617A" w:rsidRDefault="00B302AB" w:rsidP="002C2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Średnica lokówek</w:t>
            </w:r>
          </w:p>
          <w:p w:rsidR="00B302AB" w:rsidRPr="0027617A" w:rsidRDefault="00B302AB" w:rsidP="002C256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19 mm</w:t>
            </w:r>
          </w:p>
          <w:p w:rsidR="00B302AB" w:rsidRPr="0027617A" w:rsidRDefault="00B302AB" w:rsidP="002C256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25 mm</w:t>
            </w:r>
          </w:p>
          <w:p w:rsidR="00B302AB" w:rsidRPr="0027617A" w:rsidRDefault="00B302AB" w:rsidP="002C25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LOKÓWKI STOŻKOWE: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Ceramiczno-turmalinowa powłoka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>Maksymalna temperatura: 220ºC (±15ºC)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 xml:space="preserve">Zmniejszająca się średnica od 25 mm do 13 mm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br/>
              <w:t xml:space="preserve">Profesjonalny obrotowy (360°) kabel o długości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3 m z uchwytem do zawieszenia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BRAK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E0604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FALOWNICA DO WŁOSÓW TURMALINOWO – TYTANOWA Z REGULOWANĄ TEMPERATURĄ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3 rurki grzejne wykonane w technologii </w:t>
            </w:r>
            <w:proofErr w:type="spellStart"/>
            <w:r w:rsidRPr="0027617A">
              <w:rPr>
                <w:rFonts w:eastAsia="Times New Roman" w:cstheme="minorHAnsi"/>
                <w:sz w:val="20"/>
                <w:szCs w:val="20"/>
              </w:rPr>
              <w:t>tytanowo-turmalinowej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o średnicy 22mm/19mm/22mm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regulacja temperatury (5 ustawień od 140ºC do 220ºC)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jonizacja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przełącznik START/STOP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dioda kontrolna działania urządzenia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bezpieczny uchwyt wykonany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z materiału izolującego,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szybkie nagrzewanie, izolowane termicznie 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końcówki, wbudowany metalowy wspornik, 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moc 110W, kabel obrotowy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2,7 m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E0604F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Default="00B302AB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GOFROWNICA/KARBOWNICA DO WŁOSÓW</w:t>
            </w:r>
            <w:r w:rsidRPr="0027617A">
              <w:rPr>
                <w:rFonts w:cstheme="minorHAnsi"/>
                <w:sz w:val="20"/>
                <w:szCs w:val="20"/>
              </w:rPr>
              <w:t xml:space="preserve">: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Profesjonalna karbownica do włosów wykonana w technologii EP 5.</w:t>
            </w:r>
          </w:p>
          <w:p w:rsidR="00B302AB" w:rsidRDefault="00B302AB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5-cio stopniowa regulacja temperatury w zakresie 120 - 200ºC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Default="00B302AB" w:rsidP="00910F1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ystem zaawansowanego zarządzania ciepłem</w:t>
            </w:r>
            <w:r>
              <w:rPr>
                <w:rFonts w:eastAsia="Times New Roman" w:cstheme="minorHAnsi"/>
                <w:sz w:val="20"/>
                <w:szCs w:val="20"/>
              </w:rPr>
              <w:t>, System szybkiego nagrzewania.</w:t>
            </w:r>
          </w:p>
          <w:p w:rsidR="00B302AB" w:rsidRDefault="00B302AB" w:rsidP="00910F19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Dioda sygnalizująca goto</w:t>
            </w:r>
            <w:r>
              <w:rPr>
                <w:rFonts w:eastAsia="Times New Roman" w:cstheme="minorHAnsi"/>
                <w:sz w:val="20"/>
                <w:szCs w:val="20"/>
              </w:rPr>
              <w:t>wość do pracy,</w:t>
            </w:r>
          </w:p>
          <w:p w:rsidR="00B302AB" w:rsidRPr="0027617A" w:rsidRDefault="00B302AB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przełącznik ON / OFF, Obrotowy kabel o długości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2,7 m, Szerokość płytek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–min.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60 mm 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A64489">
            <w:pPr>
              <w:spacing w:line="264" w:lineRule="atLeast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MISECZKA DO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FARB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pojemność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300 ml, gumowe nóżki zapobiegające </w:t>
            </w:r>
            <w:r>
              <w:rPr>
                <w:rFonts w:eastAsia="Times New Roman" w:cstheme="minorHAnsi"/>
                <w:sz w:val="20"/>
                <w:szCs w:val="20"/>
              </w:rPr>
              <w:t>ślizganiu się w kolorze czarnym. Wykonana z tworzywa sztucznego.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PĘDZELEK DO FARBOWANIA WŁOSÓW</w:t>
            </w:r>
          </w:p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>Pędzel fryzjerski szeroki w kolorze czarnym przeznaczony do farbowania włosów, Produkt wy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konany z 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trwałego tworzywa sztucznego, odpornego na czynniki chemiczne i termiczne, szeroki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min. 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>5 cm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910F19">
            <w:pPr>
              <w:pStyle w:val="Nagwek1"/>
              <w:shd w:val="clear" w:color="auto" w:fill="FFFFFF"/>
              <w:spacing w:before="0" w:after="138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SPRYSKIWACZ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 DO WODY </w:t>
            </w:r>
            <w:r w:rsidRPr="0027617A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 xml:space="preserve">ALUMINIOWY </w:t>
            </w:r>
            <w:r w:rsidRPr="0027617A">
              <w:rPr>
                <w:rFonts w:asciiTheme="minorHAnsi" w:hAnsiTheme="minorHAnsi" w:cstheme="minorHAnsi"/>
                <w:b w:val="0"/>
                <w:sz w:val="20"/>
                <w:szCs w:val="20"/>
              </w:rPr>
              <w:t>Pojemność 250ml, Kolor: czarny, Wykonanie: aluminium Możliwość łatwego napełniania/ odkręcania i ponownego napełniania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ROSTOWNICA CERAMICZNA DO WŁOSÓW</w:t>
            </w:r>
          </w:p>
          <w:p w:rsidR="00B302AB" w:rsidRPr="0027617A" w:rsidRDefault="00B302AB" w:rsidP="006B0CB8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 płytki ceramiczne, wymiary płytek: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cstheme="minorHAnsi"/>
                <w:sz w:val="20"/>
                <w:szCs w:val="20"/>
              </w:rPr>
              <w:t xml:space="preserve">90 x 24 mm, moc: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27617A">
              <w:rPr>
                <w:rFonts w:cstheme="minorHAnsi"/>
                <w:sz w:val="20"/>
                <w:szCs w:val="20"/>
              </w:rPr>
              <w:t xml:space="preserve">40W, regulacja temperatury 150–230ºC, obrotowy kabel z oczkiem do </w:t>
            </w:r>
            <w:r>
              <w:rPr>
                <w:rFonts w:cstheme="minorHAnsi"/>
                <w:sz w:val="20"/>
                <w:szCs w:val="20"/>
              </w:rPr>
              <w:t>zawieszania, kolor: czarny</w:t>
            </w:r>
          </w:p>
          <w:p w:rsidR="00B302AB" w:rsidRPr="0027617A" w:rsidRDefault="00B302AB" w:rsidP="00B41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B41A36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NAWILŻACZ FRYZJERSK</w:t>
            </w:r>
            <w:r>
              <w:rPr>
                <w:rFonts w:cstheme="minorHAnsi"/>
                <w:b/>
                <w:sz w:val="20"/>
                <w:szCs w:val="20"/>
              </w:rPr>
              <w:t>I STOJĄCY Z OZONEM</w:t>
            </w:r>
          </w:p>
          <w:p w:rsidR="00B302AB" w:rsidRDefault="00B302AB" w:rsidP="006867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Nawilżacz z ozonem w wersji stojąc</w:t>
            </w:r>
            <w:r>
              <w:rPr>
                <w:rFonts w:eastAsia="Times New Roman" w:cstheme="minorHAnsi"/>
                <w:sz w:val="20"/>
                <w:szCs w:val="20"/>
              </w:rPr>
              <w:t>ej. Wyposażony w ruchomą głowicą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 zegar (</w:t>
            </w:r>
            <w:proofErr w:type="spellStart"/>
            <w:r w:rsidRPr="0027617A">
              <w:rPr>
                <w:rFonts w:eastAsia="Times New Roman" w:cstheme="minorHAnsi"/>
                <w:sz w:val="20"/>
                <w:szCs w:val="20"/>
              </w:rPr>
              <w:t>timer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0-60min), włącznik ozonu, dwustopniową regulację. </w:t>
            </w:r>
          </w:p>
          <w:p w:rsidR="00B302AB" w:rsidRPr="0027617A" w:rsidRDefault="00B302AB" w:rsidP="0068674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Dane techniczne: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kolor biało-szary, włącznik ozonu, dwustopniowa regulacja, czasomierz, zbiornik na </w:t>
            </w:r>
            <w:proofErr w:type="spellStart"/>
            <w:r w:rsidRPr="0027617A">
              <w:rPr>
                <w:rFonts w:eastAsia="Times New Roman" w:cstheme="minorHAnsi"/>
                <w:sz w:val="20"/>
                <w:szCs w:val="20"/>
              </w:rPr>
              <w:t>kondensę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, uchylna głowica, </w:t>
            </w: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 xml:space="preserve">wersja stojąca na składanej podstawie pięcioramiennej z </w:t>
            </w:r>
            <w:proofErr w:type="spellStart"/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tworzywa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,regulowana</w:t>
            </w:r>
            <w:proofErr w:type="spellEnd"/>
            <w:r w:rsidRPr="0027617A">
              <w:rPr>
                <w:rFonts w:eastAsia="Times New Roman" w:cstheme="minorHAnsi"/>
                <w:sz w:val="20"/>
                <w:szCs w:val="20"/>
              </w:rPr>
              <w:t xml:space="preserve"> wysokość do 120cm, rozpiętość statywu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70cm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910F1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Moc –minimum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750W 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IN</w:t>
            </w:r>
            <w:r>
              <w:rPr>
                <w:rFonts w:cstheme="minorHAnsi"/>
                <w:b/>
                <w:sz w:val="20"/>
                <w:szCs w:val="20"/>
              </w:rPr>
              <w:t xml:space="preserve">FRAZON/KLIMAZON WERSJA STOJĄCA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NA STATYWIE 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lamp kwarcowych, 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funkcja ozonu, 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brak nawiewu, 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na statywie,</w:t>
            </w:r>
          </w:p>
          <w:p w:rsidR="00B302AB" w:rsidRPr="00910F19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kolor czarny,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Indywidualne sterowanie lamp.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Cs/>
                <w:sz w:val="20"/>
                <w:szCs w:val="20"/>
              </w:rPr>
              <w:t>Dane Techniczne: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moc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220-240V,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900W regulacja czasu (czasomierz)</w:t>
            </w:r>
            <w:r w:rsidRPr="0027617A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regulacja temperatury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B302AB" w:rsidRPr="0027617A" w:rsidRDefault="00B302AB" w:rsidP="00D70F56">
            <w:pPr>
              <w:tabs>
                <w:tab w:val="left" w:pos="320"/>
              </w:tabs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regulowana wysokość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75-120cm</w:t>
            </w:r>
            <w:r w:rsidRPr="0027617A">
              <w:rPr>
                <w:rFonts w:cstheme="minorHAnsi"/>
                <w:b/>
                <w:sz w:val="20"/>
                <w:szCs w:val="20"/>
              </w:rPr>
              <w:t>,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rozpiętość statywu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70cm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Default="00B302AB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SUSZARKA HEŁMOWA </w:t>
            </w:r>
            <w:r w:rsidRPr="0027617A">
              <w:rPr>
                <w:rFonts w:cstheme="minorHAnsi"/>
                <w:sz w:val="20"/>
                <w:szCs w:val="20"/>
              </w:rPr>
              <w:t xml:space="preserve">stojąca na statywie </w:t>
            </w:r>
            <w:r>
              <w:rPr>
                <w:rFonts w:cstheme="minorHAnsi"/>
                <w:sz w:val="20"/>
                <w:szCs w:val="20"/>
              </w:rPr>
              <w:t xml:space="preserve"> trzybiegowa regulacja</w:t>
            </w:r>
            <w:r w:rsidRPr="0027617A">
              <w:rPr>
                <w:rFonts w:cstheme="minorHAnsi"/>
                <w:sz w:val="20"/>
                <w:szCs w:val="20"/>
              </w:rPr>
              <w:t xml:space="preserve"> siły nawiewu, </w:t>
            </w:r>
          </w:p>
          <w:p w:rsidR="00B302AB" w:rsidRDefault="00B302AB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wbudowany zegar</w:t>
            </w:r>
            <w:r w:rsidRPr="0027617A">
              <w:rPr>
                <w:rFonts w:cstheme="minorHAnsi"/>
                <w:sz w:val="20"/>
                <w:szCs w:val="20"/>
              </w:rPr>
              <w:t xml:space="preserve">,  który umożliwia ustawienie czasu pracy w zakresie 0 - 60 minut. </w:t>
            </w:r>
          </w:p>
          <w:p w:rsidR="00B302AB" w:rsidRPr="0027617A" w:rsidRDefault="00B302AB" w:rsidP="00E6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Suszarka umieszczona na regulowanym statywie.</w:t>
            </w:r>
          </w:p>
          <w:p w:rsidR="00B302AB" w:rsidRPr="0027617A" w:rsidRDefault="00B302AB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Płynna regulacja temperatury,</w:t>
            </w:r>
          </w:p>
          <w:p w:rsidR="00B302AB" w:rsidRPr="0027617A" w:rsidRDefault="00B302AB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Wbudowany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timer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>: zakres 0-60 min,</w:t>
            </w:r>
          </w:p>
          <w:p w:rsidR="00B302AB" w:rsidRPr="0027617A" w:rsidRDefault="00B302AB" w:rsidP="00E6751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czarny,</w:t>
            </w:r>
          </w:p>
          <w:p w:rsidR="00B302AB" w:rsidRPr="0027617A" w:rsidRDefault="00B302AB" w:rsidP="00E67513">
            <w:pPr>
              <w:numPr>
                <w:ilvl w:val="0"/>
                <w:numId w:val="2"/>
              </w:num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Regulowany statyw na pięcioramiennej podstawie  </w:t>
            </w:r>
          </w:p>
          <w:p w:rsidR="00B302AB" w:rsidRPr="0027617A" w:rsidRDefault="00B302AB" w:rsidP="00765C5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E5EF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SUSZARKA RĘCZNA KOMPAKTOW</w:t>
            </w:r>
            <w:r>
              <w:rPr>
                <w:rFonts w:cstheme="minorHAnsi"/>
                <w:b/>
                <w:sz w:val="20"/>
                <w:szCs w:val="20"/>
              </w:rPr>
              <w:t>A Z JONIZACJĄ 2100 W</w:t>
            </w:r>
          </w:p>
          <w:p w:rsidR="00B302AB" w:rsidRPr="0027617A" w:rsidRDefault="00B302AB" w:rsidP="004E5EF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Przełącznik ma żywotność na 10 000 przełączeń.</w:t>
            </w:r>
          </w:p>
          <w:p w:rsidR="00B302AB" w:rsidRPr="0027617A" w:rsidRDefault="00B302AB" w:rsidP="004E5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Obudowa wykonana z</w:t>
            </w:r>
            <w:r w:rsidRPr="0027617A">
              <w:rPr>
                <w:rFonts w:cstheme="minorHAnsi"/>
                <w:sz w:val="20"/>
                <w:szCs w:val="20"/>
              </w:rPr>
              <w:t xml:space="preserve"> trwałego tworzywa sztucznego, odznaczającego się podwyższoną odpornością na działanie wysokich temperatur w trakcie suszenia.</w:t>
            </w:r>
          </w:p>
          <w:p w:rsidR="00B302AB" w:rsidRPr="0027617A" w:rsidRDefault="00B302AB" w:rsidP="004E5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7617A">
              <w:rPr>
                <w:rFonts w:cstheme="minorHAnsi"/>
                <w:sz w:val="20"/>
                <w:szCs w:val="20"/>
              </w:rPr>
              <w:t>ilnik pozwalający na ciągłą i bezawaryjną pracę przez ponad 1000 godzin.</w:t>
            </w:r>
          </w:p>
          <w:p w:rsidR="00B302AB" w:rsidRPr="0027617A" w:rsidRDefault="00B302AB" w:rsidP="004E5EF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Wyposażenie dodatkowe: 2 nasadki.</w:t>
            </w:r>
          </w:p>
          <w:p w:rsidR="00B302AB" w:rsidRPr="0027617A" w:rsidRDefault="00B302AB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Funkcja chłodnego powietrza: zimne / ciepłe / gorące powietrze, umożliwia optymalne dostosowanie temperatury suszenia w zależności od aktua</w:t>
            </w:r>
            <w:r>
              <w:rPr>
                <w:rFonts w:cstheme="minorHAnsi"/>
                <w:sz w:val="20"/>
                <w:szCs w:val="20"/>
              </w:rPr>
              <w:t xml:space="preserve">lnych potrzeb i kondycji włosów. </w:t>
            </w:r>
            <w:r w:rsidRPr="0027617A">
              <w:rPr>
                <w:rFonts w:cstheme="minorHAnsi"/>
                <w:sz w:val="20"/>
                <w:szCs w:val="20"/>
              </w:rPr>
              <w:t>Jonizacja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3E1AD5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17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POM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OCNIK FRYZJERSKI 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wyposażony jest w 5 praktycznych szuflad, zintegrowany uchwyt na suszarkę i szczotki, w kolorze czarnym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wykonany z tworzywa sztucznego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>, posiada kółka dla swob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odnego przemieszczania. Wymiary minimalne:</w:t>
            </w:r>
            <w:r w:rsidRPr="0027617A">
              <w:rPr>
                <w:rFonts w:asciiTheme="minorHAnsi" w:hAnsiTheme="minorHAnsi" w:cstheme="minorHAnsi"/>
                <w:sz w:val="20"/>
                <w:szCs w:val="20"/>
              </w:rPr>
              <w:t xml:space="preserve"> wysokość:82 cm, szerokość:51 cm, głębokość:37 cm </w:t>
            </w:r>
          </w:p>
          <w:p w:rsidR="00B302AB" w:rsidRPr="0027617A" w:rsidRDefault="00B302AB" w:rsidP="003E1AD5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7617A">
              <w:rPr>
                <w:rFonts w:asciiTheme="minorHAnsi" w:hAnsiTheme="minorHAnsi" w:cstheme="minorHAnsi"/>
                <w:noProof/>
                <w:color w:val="E5E5E5"/>
                <w:spacing w:val="30"/>
                <w:sz w:val="20"/>
                <w:szCs w:val="20"/>
              </w:rPr>
              <w:drawing>
                <wp:inline distT="0" distB="0" distL="0" distR="0" wp14:anchorId="2EF04FA9" wp14:editId="542CE15B">
                  <wp:extent cx="1955748" cy="1590675"/>
                  <wp:effectExtent l="0" t="0" r="0" b="0"/>
                  <wp:docPr id="17" name="Obraz 1" descr="http://www.schoolline24.pl/pol_ps_Pomocnik-fryzjerski-HAIRWAY-Energy-579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line24.pl/pol_ps_Pomocnik-fryzjerski-HAIRWAY-Energy-579_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12" cy="159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357329" w:rsidRDefault="00B302AB" w:rsidP="001A33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MYJNIA FRYZJERSKA 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Dane techniczne :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regulowany kąt pochylenia misy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możliwość podłączenia z tyłu lub z dołu myjni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bateria, wyciągana wylewka oraz przyłącza w komplecie ,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bicie wykonane ze</w:t>
            </w:r>
            <w:r w:rsidRPr="0027617A">
              <w:rPr>
                <w:rFonts w:cstheme="minorHAnsi"/>
                <w:sz w:val="20"/>
                <w:szCs w:val="20"/>
              </w:rPr>
              <w:t xml:space="preserve"> skóry ekologicznej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Wymiary :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 obicia – czarny 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misy – biały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szerokość siedziska : min 51cm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głębokość siedziska :min 49cm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wysokość oparcia fotela min 38cm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szerokość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60cm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56cm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głębokość misy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27617A">
              <w:rPr>
                <w:rFonts w:cstheme="minorHAnsi"/>
                <w:sz w:val="20"/>
                <w:szCs w:val="20"/>
              </w:rPr>
              <w:t xml:space="preserve"> 22cm</w:t>
            </w:r>
          </w:p>
          <w:p w:rsidR="00B302AB" w:rsidRPr="0027617A" w:rsidRDefault="00B302AB" w:rsidP="001A33C8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wysokość od ziemi ( z misą ) 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7617A">
              <w:rPr>
                <w:rFonts w:cstheme="minorHAnsi"/>
                <w:sz w:val="20"/>
                <w:szCs w:val="20"/>
              </w:rPr>
              <w:t xml:space="preserve"> 95cm</w:t>
            </w:r>
          </w:p>
          <w:p w:rsidR="00B302AB" w:rsidRPr="0027617A" w:rsidRDefault="00B302AB" w:rsidP="00CE687C">
            <w:pPr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02AB" w:rsidRPr="0027617A" w:rsidRDefault="00B302AB" w:rsidP="00CE687C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E2DAB5" wp14:editId="64ED3D46">
                  <wp:extent cx="1343025" cy="1171575"/>
                  <wp:effectExtent l="0" t="0" r="0" b="9525"/>
                  <wp:docPr id="18" name="st_product-default-image" descr="Ayala LADY ONE myjnia fryzjerska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product-default-image" descr="Ayala LADY ONE myjnia fryzjerska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765C5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/>
                <w:sz w:val="20"/>
                <w:szCs w:val="20"/>
              </w:rPr>
              <w:t xml:space="preserve">KONSOLA FRYZJERSKA PODŚWIETLENIEM  </w:t>
            </w:r>
          </w:p>
          <w:p w:rsidR="00B302AB" w:rsidRDefault="00B302AB" w:rsidP="00765C5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Wymiary –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minimum.</w:t>
            </w:r>
          </w:p>
          <w:p w:rsidR="00B302AB" w:rsidRPr="0027617A" w:rsidRDefault="00B302AB" w:rsidP="00765C5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wysokość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115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 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głębokość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cm.</w:t>
            </w:r>
          </w:p>
          <w:p w:rsidR="00B302AB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Prosta forma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302AB" w:rsidRPr="0027617A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Chromowany podnóżek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7C08AB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Pod półką ml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eczna pleksi, kolor 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buk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B302AB" w:rsidRPr="0027617A" w:rsidRDefault="00B302AB" w:rsidP="00765C5B">
            <w:pPr>
              <w:rPr>
                <w:rFonts w:cstheme="minorHAnsi"/>
                <w:noProof/>
                <w:color w:val="444444"/>
                <w:sz w:val="20"/>
                <w:szCs w:val="20"/>
              </w:rPr>
            </w:pPr>
          </w:p>
          <w:p w:rsidR="00B302AB" w:rsidRPr="0027617A" w:rsidRDefault="00B302AB" w:rsidP="00765C5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444444"/>
                <w:sz w:val="20"/>
                <w:szCs w:val="20"/>
              </w:rPr>
              <w:drawing>
                <wp:inline distT="0" distB="0" distL="0" distR="0" wp14:anchorId="6CCE41D5" wp14:editId="3FC07447">
                  <wp:extent cx="1943100" cy="1943100"/>
                  <wp:effectExtent l="0" t="0" r="0" b="0"/>
                  <wp:docPr id="19" name="Obraz 7" descr="http://eversun.pl/13216-thickbox_default/konsoleta-r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versun.pl/13216-thickbox_default/konsoleta-r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MONTAŻ – termin do ustalenia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57005E">
            <w:pPr>
              <w:pStyle w:val="Nagwek2"/>
              <w:shd w:val="clear" w:color="auto" w:fill="FFFFFF"/>
              <w:spacing w:before="0" w:line="264" w:lineRule="atLeast"/>
              <w:outlineLvl w:val="1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FOTEL FRYZJERSKI</w:t>
            </w:r>
          </w:p>
          <w:p w:rsidR="00B302AB" w:rsidRPr="0027617A" w:rsidRDefault="00B302AB" w:rsidP="000137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Tapicerka czarna</w:t>
            </w:r>
            <w:r w:rsidRPr="0027617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skaj</w:t>
            </w:r>
          </w:p>
          <w:p w:rsidR="00B302AB" w:rsidRPr="0027617A" w:rsidRDefault="00B302AB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Podłokietniki szare</w:t>
            </w:r>
          </w:p>
          <w:p w:rsidR="00B302AB" w:rsidRPr="0027617A" w:rsidRDefault="00B302AB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Pompa hydrauliczna, baza pająk stopki czarne</w:t>
            </w:r>
          </w:p>
          <w:p w:rsidR="00B302AB" w:rsidRPr="0027617A" w:rsidRDefault="00B302AB" w:rsidP="000137A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C3F5265" wp14:editId="4448BDFD">
                  <wp:extent cx="1066800" cy="1066800"/>
                  <wp:effectExtent l="0" t="0" r="0" b="0"/>
                  <wp:docPr id="20" name="Obraz 4" descr="http://www.fryzomania.pl/media/products/99ae87c8795b042f584f4bd72c69b7bd/images/thumbnail/gallery_1483445568pik.jpg?lm=1488915315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yzomania.pl/media/products/99ae87c8795b042f584f4bd72c69b7bd/images/thumbnail/gallery_1483445568pik.jpg?lm=1488915315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AB" w:rsidRPr="0027617A" w:rsidRDefault="00B302AB" w:rsidP="000137AE">
            <w:pPr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765C5B">
            <w:pPr>
              <w:numPr>
                <w:ilvl w:val="0"/>
                <w:numId w:val="16"/>
              </w:numPr>
              <w:ind w:left="0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Rysunek poglądowy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  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b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b/>
                <w:kern w:val="36"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b/>
                <w:kern w:val="36"/>
                <w:sz w:val="20"/>
                <w:szCs w:val="20"/>
              </w:rPr>
              <w:t>ARTUCH FRYZJERSKI</w:t>
            </w:r>
          </w:p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>2 duże i 2 małe kieszenie do przechowywania sprzętów, takich jak nożyczki, grzebienie, klipsy.</w:t>
            </w:r>
          </w:p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>Łatwe mocowanie na szyi i w talii za pomocą pętli z tworzywa sztucznego. </w:t>
            </w:r>
          </w:p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>Fartuch o komfortowym kroju, jest bardzo praktyczny i łatwy do utrzymania go w czystości .</w:t>
            </w:r>
          </w:p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 xml:space="preserve">Kolor: czarny </w:t>
            </w:r>
          </w:p>
          <w:p w:rsidR="00B302AB" w:rsidRPr="0027617A" w:rsidRDefault="00B302AB" w:rsidP="00C93748">
            <w:pPr>
              <w:shd w:val="clear" w:color="auto" w:fill="FFFFFF"/>
              <w:textAlignment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kern w:val="36"/>
                <w:sz w:val="20"/>
                <w:szCs w:val="20"/>
              </w:rPr>
              <w:t xml:space="preserve">Uniwersalna regulowana wielkość : 105 cm x </w:t>
            </w:r>
            <w:r>
              <w:rPr>
                <w:rFonts w:eastAsia="Times New Roman" w:cstheme="minorHAnsi"/>
                <w:kern w:val="36"/>
                <w:sz w:val="20"/>
                <w:szCs w:val="20"/>
              </w:rPr>
              <w:t>71 cm</w:t>
            </w:r>
          </w:p>
          <w:p w:rsidR="00B302AB" w:rsidRPr="0027617A" w:rsidRDefault="00B302AB" w:rsidP="005700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Default="00B302AB" w:rsidP="00DF4F8E">
            <w:pPr>
              <w:rPr>
                <w:rStyle w:val="name3"/>
                <w:rFonts w:cstheme="minorHAnsi"/>
                <w:color w:val="auto"/>
                <w:sz w:val="20"/>
                <w:szCs w:val="20"/>
              </w:rPr>
            </w:pPr>
            <w:r w:rsidRPr="00910F19">
              <w:rPr>
                <w:rStyle w:val="name3"/>
                <w:rFonts w:cstheme="minorHAnsi"/>
                <w:color w:val="auto"/>
                <w:sz w:val="20"/>
                <w:szCs w:val="20"/>
                <w:specVanish w:val="0"/>
              </w:rPr>
              <w:t>Kompletny zestaw do przedłużania włosów w walizce</w:t>
            </w:r>
            <w:r>
              <w:rPr>
                <w:rStyle w:val="name3"/>
                <w:rFonts w:cstheme="minorHAnsi"/>
                <w:color w:val="auto"/>
                <w:sz w:val="20"/>
                <w:szCs w:val="20"/>
                <w:specVanish w:val="0"/>
              </w:rPr>
              <w:t xml:space="preserve"> + naturalne włosy</w:t>
            </w:r>
          </w:p>
          <w:p w:rsidR="00B302AB" w:rsidRDefault="00B302AB" w:rsidP="00910F19">
            <w:pPr>
              <w:spacing w:line="270" w:lineRule="atLeast"/>
              <w:rPr>
                <w:rFonts w:ascii="Arial" w:eastAsia="Times New Roman" w:hAnsi="Arial" w:cs="Arial"/>
                <w:color w:val="41383D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Zestaw zawiera</w:t>
            </w:r>
            <w:r w:rsidRPr="00910F19">
              <w:rPr>
                <w:rFonts w:ascii="Arial" w:eastAsia="Times New Roman" w:hAnsi="Arial" w:cs="Arial"/>
                <w:color w:val="41383D"/>
                <w:sz w:val="18"/>
                <w:szCs w:val="18"/>
              </w:rPr>
              <w:t>: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910F19">
              <w:rPr>
                <w:rFonts w:eastAsia="Times New Roman" w:cstheme="minorHAnsi"/>
                <w:sz w:val="20"/>
                <w:szCs w:val="20"/>
              </w:rPr>
              <w:t>ojemnik z aplikatorem na płyn do usuwania keratyny,</w:t>
            </w:r>
          </w:p>
          <w:p w:rsidR="00B302AB" w:rsidRPr="00910F19" w:rsidRDefault="00B302AB" w:rsidP="00910F19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800 tulejek z silikonem 4 w kolorach: jasny blond, jasny brąz, ciemny brąz, czarny,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szydełko z pętelką do nawlekania ringów i tulejek,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cążki do zakładania tulejek,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 xml:space="preserve">cążki do zakładania i zdejmowania </w:t>
            </w:r>
            <w:proofErr w:type="spellStart"/>
            <w:r w:rsidRPr="00910F19">
              <w:rPr>
                <w:rFonts w:eastAsia="Times New Roman" w:cstheme="minorHAnsi"/>
                <w:sz w:val="20"/>
                <w:szCs w:val="20"/>
              </w:rPr>
              <w:t>mikroringów</w:t>
            </w:r>
            <w:proofErr w:type="spellEnd"/>
            <w:r w:rsidRPr="00910F19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Pr="00910F19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 xml:space="preserve">zgrzewarka do keratyny z profilowanym </w:t>
            </w:r>
            <w:proofErr w:type="spellStart"/>
            <w:r w:rsidRPr="00910F19">
              <w:rPr>
                <w:rFonts w:eastAsia="Times New Roman" w:cstheme="minorHAnsi"/>
                <w:sz w:val="20"/>
                <w:szCs w:val="20"/>
              </w:rPr>
              <w:t>zgrzewem</w:t>
            </w:r>
            <w:proofErr w:type="spellEnd"/>
            <w:r w:rsidRPr="00910F19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B302AB" w:rsidRDefault="00B302AB" w:rsidP="00910F19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ascii="Arial" w:eastAsia="Times New Roman" w:hAnsi="Arial" w:cs="Arial"/>
                <w:sz w:val="18"/>
                <w:szCs w:val="18"/>
              </w:rPr>
            </w:pPr>
            <w:r w:rsidRPr="00910F19">
              <w:rPr>
                <w:rFonts w:eastAsia="Times New Roman" w:cstheme="minorHAnsi"/>
                <w:sz w:val="20"/>
                <w:szCs w:val="20"/>
              </w:rPr>
              <w:t>podkładki ochronne - 10 szt</w:t>
            </w:r>
            <w:r w:rsidRPr="00910F1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302AB" w:rsidRPr="0027617A" w:rsidRDefault="00B302AB" w:rsidP="00704ED0">
            <w:pPr>
              <w:numPr>
                <w:ilvl w:val="0"/>
                <w:numId w:val="23"/>
              </w:numPr>
              <w:spacing w:before="30" w:after="30" w:line="270" w:lineRule="atLeast"/>
              <w:ind w:left="150" w:right="150"/>
              <w:rPr>
                <w:rFonts w:cstheme="minorHAnsi"/>
                <w:b/>
                <w:sz w:val="20"/>
                <w:szCs w:val="20"/>
              </w:rPr>
            </w:pPr>
            <w:r w:rsidRPr="00704ED0">
              <w:rPr>
                <w:rFonts w:ascii="Arial" w:eastAsia="Times New Roman" w:hAnsi="Arial" w:cs="Arial"/>
                <w:sz w:val="18"/>
                <w:szCs w:val="18"/>
              </w:rPr>
              <w:t xml:space="preserve">Włosy naturalne </w:t>
            </w:r>
            <w:r w:rsidR="000A74F1">
              <w:rPr>
                <w:rFonts w:ascii="Arial" w:eastAsia="Times New Roman" w:hAnsi="Arial" w:cs="Arial"/>
                <w:sz w:val="18"/>
                <w:szCs w:val="18"/>
              </w:rPr>
              <w:t>dł. 5</w:t>
            </w:r>
            <w:bookmarkStart w:id="0" w:name="_GoBack"/>
            <w:bookmarkEnd w:id="0"/>
            <w:r w:rsidR="000A74F1">
              <w:rPr>
                <w:rFonts w:ascii="Arial" w:eastAsia="Times New Roman" w:hAnsi="Arial" w:cs="Arial"/>
                <w:sz w:val="18"/>
                <w:szCs w:val="18"/>
              </w:rPr>
              <w:t>0 cm</w:t>
            </w:r>
            <w:r w:rsidRPr="00704ED0">
              <w:rPr>
                <w:rFonts w:ascii="Arial" w:eastAsia="Times New Roman" w:hAnsi="Arial" w:cs="Arial"/>
                <w:sz w:val="18"/>
                <w:szCs w:val="18"/>
              </w:rPr>
              <w:t xml:space="preserve">– 13 </w:t>
            </w:r>
            <w:r w:rsidR="000A74F1">
              <w:rPr>
                <w:rFonts w:ascii="Arial" w:eastAsia="Times New Roman" w:hAnsi="Arial" w:cs="Arial"/>
                <w:sz w:val="18"/>
                <w:szCs w:val="18"/>
              </w:rPr>
              <w:t>op.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910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</w:tc>
      </w:tr>
      <w:tr w:rsidR="00B302AB" w:rsidRPr="0027617A" w:rsidTr="00B302A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822B2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MASZYNKI ELEKTRYCZNE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Profesjonalna maszynka do włosów Bezprzewodowa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Wyświetlacz stanu baterii (LCD)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Baza ładująca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Czas ładowania baterii:</w:t>
            </w:r>
            <w:r>
              <w:rPr>
                <w:rFonts w:cstheme="minorHAnsi"/>
                <w:sz w:val="20"/>
                <w:szCs w:val="20"/>
              </w:rPr>
              <w:t xml:space="preserve"> minimum</w:t>
            </w:r>
            <w:r w:rsidRPr="0027617A">
              <w:rPr>
                <w:rFonts w:cstheme="minorHAnsi"/>
                <w:sz w:val="20"/>
                <w:szCs w:val="20"/>
              </w:rPr>
              <w:t xml:space="preserve"> 1,5h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Czas pracy na baterii: </w:t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27617A">
              <w:rPr>
                <w:rFonts w:cstheme="minorHAnsi"/>
                <w:sz w:val="20"/>
                <w:szCs w:val="20"/>
              </w:rPr>
              <w:t>1,5h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ustawienia ostrza: 1mm, 1.3mm, 1.6mm, 1.9mm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nasadki w zestawie: 3, 6, 9, 12mm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Przycisk Turbo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Ergonomiczny kształt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 zestawie: 4 nasadki, szczoteczka do czyszczenia, olej do smarowania, baza ładująca (podstawka)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Wtyczka: wejście - prąd zmienny 100-240 V 50/60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0,2 A; wyjście - prąd stały 5 V 1000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mA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22B2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Bateria nadająca się do powtórnego naładowania: 3,7 V 1350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mAh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63BA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Typ baterii: akumulator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-polimerowy 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 w:rsidP="00405FD1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05FD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TRYMER FRYZJERSKI BEZPRZEWODOWY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 ostrzem do wycinania wzorków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Precyzyjne ostrze wykonane 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7617A">
              <w:rPr>
                <w:rFonts w:cstheme="minorHAnsi"/>
                <w:sz w:val="20"/>
                <w:szCs w:val="20"/>
              </w:rPr>
              <w:t xml:space="preserve"> stali nierdzewnej.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Zdejmowana nasadka dystansowa z 5-stopniową regulacją: 3, 4, 5, 6, 7 mm.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Stacja dokująca umożliwiająca ładowanie.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Uniwersalność dzięki możliwości pracy podczas zasilania z akumulatora lub bezpośrednio przez przewód sieciowy.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Maksymalny </w:t>
            </w:r>
            <w:r w:rsidRPr="0027617A">
              <w:rPr>
                <w:rFonts w:cstheme="minorHAnsi"/>
                <w:sz w:val="20"/>
                <w:szCs w:val="20"/>
              </w:rPr>
              <w:t>8 godzinny system ładowania.</w:t>
            </w:r>
          </w:p>
          <w:p w:rsidR="00B302AB" w:rsidRPr="0027617A" w:rsidRDefault="00B302AB" w:rsidP="0080466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Kontrolka ładowania.</w:t>
            </w:r>
          </w:p>
          <w:p w:rsidR="00B302AB" w:rsidRPr="0027617A" w:rsidRDefault="00B302AB" w:rsidP="00704ED0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Dostępny w kolorze czarnym i czerwonym.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AD7E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SZCZOTKIA DO WŁOSÓW </w:t>
            </w:r>
            <w:r w:rsidRPr="0027617A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B302AB" w:rsidRDefault="00B302AB" w:rsidP="00910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27617A">
              <w:rPr>
                <w:rFonts w:cstheme="minorHAnsi"/>
                <w:sz w:val="20"/>
                <w:szCs w:val="20"/>
              </w:rPr>
              <w:t>eramiczna</w:t>
            </w:r>
            <w:r>
              <w:rPr>
                <w:rFonts w:cstheme="minorHAnsi"/>
                <w:sz w:val="20"/>
                <w:szCs w:val="20"/>
              </w:rPr>
              <w:t xml:space="preserve"> i antystatyczna</w:t>
            </w:r>
            <w:r w:rsidRPr="0027617A">
              <w:rPr>
                <w:rFonts w:cstheme="minorHAnsi"/>
                <w:sz w:val="20"/>
                <w:szCs w:val="20"/>
              </w:rPr>
              <w:t xml:space="preserve"> powłoka korpusu </w:t>
            </w:r>
          </w:p>
          <w:p w:rsidR="00B302AB" w:rsidRDefault="00B302AB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lekko karbowane włókna szczotki odporne na działanie wysokiej temperatury, </w:t>
            </w:r>
          </w:p>
          <w:p w:rsidR="00B302AB" w:rsidRPr="0027617A" w:rsidRDefault="00B302AB" w:rsidP="00910F1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zaokrąglone końcówki włókien </w:t>
            </w:r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Specjalny pierścień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eliminujacy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uczucie "ciągnięcia" włosów podczas stylizacji. </w:t>
            </w:r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Szczotka </w:t>
            </w:r>
            <w:r w:rsidRPr="0027617A">
              <w:rPr>
                <w:rFonts w:cstheme="minorHAnsi"/>
                <w:sz w:val="20"/>
                <w:szCs w:val="20"/>
              </w:rPr>
              <w:t xml:space="preserve">lekka i wygodna w użytkowaniu. </w:t>
            </w:r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Posiada ergonomiczną rączkę. Wyposażona jest w wyjmowany szpikulec.</w:t>
            </w:r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Średnica korpusu bez szczeciny: </w:t>
            </w:r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44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34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24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AD7E2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18 mm – 3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AD7E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zestaw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670C7F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ZESTAW GRZEBIENI FRYZJERSKICH/ ZESTAW 10SZT., GRZEBIENIE DO WŁOSÓW W ETUI, </w:t>
            </w:r>
          </w:p>
          <w:p w:rsidR="00B302AB" w:rsidRDefault="00B302AB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Grzebienie </w:t>
            </w:r>
            <w:r w:rsidRPr="0027617A">
              <w:rPr>
                <w:rFonts w:cstheme="minorHAnsi"/>
                <w:sz w:val="20"/>
                <w:szCs w:val="20"/>
              </w:rPr>
              <w:t xml:space="preserve"> wykona</w:t>
            </w:r>
            <w:r>
              <w:rPr>
                <w:rFonts w:cstheme="minorHAnsi"/>
                <w:sz w:val="20"/>
                <w:szCs w:val="20"/>
              </w:rPr>
              <w:t>ne  tworzywa sztucznego</w:t>
            </w:r>
          </w:p>
          <w:p w:rsidR="00B302AB" w:rsidRDefault="00B302AB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odporne na </w:t>
            </w:r>
            <w:r w:rsidRPr="0027617A">
              <w:rPr>
                <w:rFonts w:cstheme="minorHAnsi"/>
                <w:sz w:val="20"/>
                <w:szCs w:val="20"/>
              </w:rPr>
              <w:t xml:space="preserve"> działanie wszelkich środków chemicznych, </w:t>
            </w:r>
          </w:p>
          <w:p w:rsidR="00B302AB" w:rsidRDefault="00B302AB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właściwości antybakteryjne,</w:t>
            </w:r>
          </w:p>
          <w:p w:rsidR="00B302AB" w:rsidRDefault="00B302AB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dokładne wykończenie zębów  </w:t>
            </w:r>
          </w:p>
          <w:p w:rsidR="00B302AB" w:rsidRPr="0027617A" w:rsidRDefault="00B302AB" w:rsidP="00670C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Kolor</w:t>
            </w:r>
            <w:r w:rsidRPr="0027617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czarny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 zestawów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GRZEBIEŃ POZIOMICA DO STRZYŻENIA </w:t>
            </w:r>
          </w:p>
          <w:p w:rsidR="00B302AB" w:rsidRPr="0027617A" w:rsidRDefault="00B302AB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 do strzyżenia włosów na jeża. Zawiera poziomicę.</w:t>
            </w:r>
          </w:p>
          <w:p w:rsidR="00B302AB" w:rsidRPr="0027617A" w:rsidRDefault="00B302AB" w:rsidP="00AB04E1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czarny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WAŁKI DO ONDULACJI WOD</w:t>
            </w:r>
            <w:r>
              <w:rPr>
                <w:rFonts w:cstheme="minorHAnsi"/>
                <w:b/>
                <w:sz w:val="20"/>
                <w:szCs w:val="20"/>
              </w:rPr>
              <w:t>NEJ METALOWE ZE SZCZOTKĄ</w:t>
            </w:r>
          </w:p>
          <w:p w:rsidR="00B302AB" w:rsidRPr="0027617A" w:rsidRDefault="00B302AB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różne wielkości. W każdym opakowaniu dostępnych jest 6 sztuk.</w:t>
            </w:r>
          </w:p>
          <w:p w:rsidR="00B302AB" w:rsidRDefault="00B302AB" w:rsidP="00C11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Odporne na ciepło.</w:t>
            </w:r>
          </w:p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Wymiary:</w:t>
            </w:r>
          </w:p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24 mm – 20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21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28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C113B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32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B302AB" w:rsidRPr="0027617A" w:rsidRDefault="00B302AB" w:rsidP="00C113B9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18 mm – 10 </w:t>
            </w:r>
            <w:proofErr w:type="spellStart"/>
            <w:r w:rsidRPr="0027617A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18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60 kompletów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ZESTAW DO STRZYŻENIA WŁOSÓW  / KOMPLET  W ETUI</w:t>
            </w: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Zawartość zestawu to:  </w:t>
            </w:r>
          </w:p>
          <w:p w:rsidR="00B302AB" w:rsidRPr="00863BAD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>nożyczki klasyczne 5.5”,</w:t>
            </w:r>
          </w:p>
          <w:p w:rsidR="00B302AB" w:rsidRPr="00863BAD" w:rsidRDefault="00B302AB" w:rsidP="00A571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3BAD">
              <w:rPr>
                <w:rFonts w:cstheme="minorHAnsi"/>
                <w:sz w:val="20"/>
                <w:szCs w:val="20"/>
              </w:rPr>
              <w:t>degażówki</w:t>
            </w:r>
            <w:proofErr w:type="spellEnd"/>
            <w:r w:rsidRPr="00863BAD">
              <w:rPr>
                <w:rFonts w:cstheme="minorHAnsi"/>
                <w:sz w:val="20"/>
                <w:szCs w:val="20"/>
              </w:rPr>
              <w:t xml:space="preserve"> jednostronnie ząbkowane 5.5”,</w:t>
            </w:r>
          </w:p>
          <w:p w:rsidR="00B302AB" w:rsidRPr="00863BAD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 xml:space="preserve">nóż chiński </w:t>
            </w:r>
          </w:p>
          <w:p w:rsidR="00B302AB" w:rsidRPr="00863BAD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863BAD">
              <w:rPr>
                <w:rFonts w:cstheme="minorHAnsi"/>
                <w:sz w:val="20"/>
                <w:szCs w:val="20"/>
              </w:rPr>
              <w:t>etui.</w:t>
            </w: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Opis zestawu</w:t>
            </w: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powłoka teflonowa. </w:t>
            </w: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Wykonane z wysokiej jakości stali nierdzewnej ostrze.</w:t>
            </w: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</w:p>
          <w:p w:rsidR="00B302AB" w:rsidRPr="0027617A" w:rsidRDefault="00B302AB" w:rsidP="00A5716D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eastAsia="MS Gothic" w:cstheme="minorHAnsi"/>
                <w:sz w:val="20"/>
                <w:szCs w:val="20"/>
              </w:rPr>
              <w:t>Kolor biały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BIELIZNA FRYZJERSKA – PELERYNA DŁUGA DO </w:t>
            </w:r>
            <w:r>
              <w:rPr>
                <w:rFonts w:cstheme="minorHAnsi"/>
                <w:b/>
                <w:sz w:val="20"/>
                <w:szCs w:val="20"/>
              </w:rPr>
              <w:t>STRZYŻENIA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kresz</w:t>
            </w:r>
            <w:proofErr w:type="spellEnd"/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Regulowane zapięcie 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czarny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Wymiary </w:t>
            </w:r>
            <w:r>
              <w:rPr>
                <w:rFonts w:cstheme="minorHAnsi"/>
                <w:sz w:val="20"/>
                <w:szCs w:val="20"/>
              </w:rPr>
              <w:t xml:space="preserve">minimum długość </w:t>
            </w:r>
            <w:r w:rsidRPr="0027617A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cstheme="minorHAnsi"/>
                <w:sz w:val="20"/>
                <w:szCs w:val="20"/>
              </w:rPr>
              <w:t>116</w:t>
            </w:r>
            <w:r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D62F04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BIELIZNA FRYZJERSKA – PELERYNA KRÓTKA DO MODELOWANIA</w:t>
            </w:r>
          </w:p>
          <w:p w:rsidR="00B302AB" w:rsidRPr="0027617A" w:rsidRDefault="00B302AB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Materiał: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kresz</w:t>
            </w:r>
            <w:proofErr w:type="spellEnd"/>
          </w:p>
          <w:p w:rsidR="00B302AB" w:rsidRPr="0027617A" w:rsidRDefault="00B302AB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Regulowane zapięcie </w:t>
            </w:r>
          </w:p>
          <w:p w:rsidR="00B302AB" w:rsidRPr="0027617A" w:rsidRDefault="00B302AB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 czarny</w:t>
            </w:r>
          </w:p>
          <w:p w:rsidR="00B302AB" w:rsidRPr="0027617A" w:rsidRDefault="00B302AB" w:rsidP="00D62F04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Wymiary </w:t>
            </w:r>
            <w:r>
              <w:rPr>
                <w:rFonts w:cstheme="minorHAnsi"/>
                <w:sz w:val="20"/>
                <w:szCs w:val="20"/>
              </w:rPr>
              <w:t xml:space="preserve">minimum długość </w:t>
            </w:r>
            <w:r w:rsidRPr="0027617A">
              <w:rPr>
                <w:rFonts w:cstheme="minorHAnsi"/>
                <w:sz w:val="20"/>
                <w:szCs w:val="20"/>
              </w:rPr>
              <w:t>96</w:t>
            </w:r>
            <w:r>
              <w:rPr>
                <w:rFonts w:cstheme="minorHAnsi"/>
                <w:sz w:val="20"/>
                <w:szCs w:val="20"/>
              </w:rPr>
              <w:t xml:space="preserve"> cm </w:t>
            </w:r>
            <w:r w:rsidRPr="0027617A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szerokość </w:t>
            </w:r>
            <w:r w:rsidRPr="0027617A">
              <w:rPr>
                <w:rFonts w:cstheme="minorHAnsi"/>
                <w:sz w:val="20"/>
                <w:szCs w:val="20"/>
              </w:rPr>
              <w:t>53</w:t>
            </w:r>
            <w:r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418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CZASOMIERZ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Czarno – biały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Czasomierz mechaniczny</w:t>
            </w:r>
          </w:p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Zakres ustawienia do 60 minut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Default="00B302AB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WAGA FRYZJERSKA </w:t>
            </w:r>
          </w:p>
          <w:p w:rsidR="00B302AB" w:rsidRPr="00910F19" w:rsidRDefault="00B302AB" w:rsidP="00C44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</w:t>
            </w:r>
            <w:r w:rsidRPr="0027617A">
              <w:rPr>
                <w:rFonts w:eastAsia="Times New Roman" w:cstheme="minorHAnsi"/>
                <w:sz w:val="20"/>
                <w:szCs w:val="20"/>
              </w:rPr>
              <w:t>ielofunkcyjna waga fryzjerska,</w:t>
            </w:r>
          </w:p>
          <w:p w:rsidR="00B302AB" w:rsidRPr="0027617A" w:rsidRDefault="00B302AB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płaska 1 cm grubości</w:t>
            </w:r>
          </w:p>
          <w:p w:rsidR="00B302AB" w:rsidRPr="0027617A" w:rsidRDefault="00B302AB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Wymiary 14 x 19 cm </w:t>
            </w:r>
          </w:p>
          <w:p w:rsidR="00B302AB" w:rsidRPr="0027617A" w:rsidRDefault="00B302AB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Funkcja TARA</w:t>
            </w:r>
          </w:p>
          <w:p w:rsidR="00B302AB" w:rsidRPr="0027617A" w:rsidRDefault="00B302AB" w:rsidP="00C447D2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>Automatyczne wyłączanie</w:t>
            </w:r>
          </w:p>
          <w:p w:rsidR="00B302AB" w:rsidRPr="0027617A" w:rsidRDefault="00B302AB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DMS Sensor - oblicza wagę w gramach i objętość w ml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KLAMRY/KLIPSY  FRYZJERSKIE PLASTIKOWE/ </w:t>
            </w:r>
          </w:p>
          <w:p w:rsidR="00B302AB" w:rsidRPr="0027617A" w:rsidRDefault="00B302AB" w:rsidP="00C447D2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Klipsy metalowo-plastikowe 6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w opakowaniu </w:t>
            </w:r>
          </w:p>
          <w:p w:rsidR="00B302AB" w:rsidRPr="0027617A" w:rsidRDefault="00B302AB" w:rsidP="00C447D2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 całkowita 10 cm                                   Kolor czarny</w:t>
            </w:r>
          </w:p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 zestawów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E44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UCHWYT NA SUSZARKĘ </w:t>
            </w:r>
          </w:p>
          <w:p w:rsidR="00B302AB" w:rsidRPr="0027617A" w:rsidRDefault="00B302AB" w:rsidP="007E4438">
            <w:pPr>
              <w:rPr>
                <w:rFonts w:eastAsia="Times New Roman" w:cstheme="minorHAnsi"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Uchwyt metalowy </w:t>
            </w:r>
          </w:p>
          <w:p w:rsidR="00B302AB" w:rsidRPr="0027617A" w:rsidRDefault="00B302AB" w:rsidP="007E4438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TYP Spiralny  </w:t>
            </w:r>
          </w:p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eastAsia="Times New Roman" w:cstheme="minorHAnsi"/>
                <w:sz w:val="20"/>
                <w:szCs w:val="20"/>
              </w:rPr>
              <w:t xml:space="preserve">Wykonany z metalu, pokryty chromem. Mocowany do ściany lub konsoli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TABLICA KOLORÓW </w:t>
            </w:r>
          </w:p>
          <w:p w:rsidR="00B302AB" w:rsidRPr="00910F19" w:rsidRDefault="00B302AB" w:rsidP="00910F19">
            <w:pPr>
              <w:rPr>
                <w:rFonts w:cstheme="minorHAnsi"/>
                <w:sz w:val="20"/>
                <w:szCs w:val="20"/>
              </w:rPr>
            </w:pPr>
            <w:r w:rsidRPr="00910F19">
              <w:rPr>
                <w:rFonts w:cstheme="minorHAnsi"/>
                <w:sz w:val="20"/>
                <w:szCs w:val="20"/>
              </w:rPr>
              <w:t>Wzornik kolorów farb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Pracownia:</w:t>
            </w:r>
            <w:r w:rsidRPr="0027617A">
              <w:rPr>
                <w:rFonts w:cstheme="minorHAnsi"/>
                <w:i/>
                <w:sz w:val="20"/>
                <w:szCs w:val="20"/>
              </w:rPr>
              <w:t xml:space="preserve">  WIZUALIZACJI WE FRYZJERSTWIEWIZUALIZACJI WIZERUNKU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ANALIZY BIOLOGICZNO CHEMICZNEJ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c>
          <w:tcPr>
            <w:tcW w:w="165" w:type="pct"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SZPILKI METALOWE DO MOCOWANIA WAŁKÓW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Długie 6,5 cm</w:t>
            </w:r>
          </w:p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30 </w:t>
            </w:r>
            <w:proofErr w:type="spellStart"/>
            <w:r w:rsidRPr="0027617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27617A">
              <w:rPr>
                <w:rFonts w:cstheme="minorHAnsi"/>
                <w:sz w:val="20"/>
                <w:szCs w:val="20"/>
              </w:rPr>
              <w:t xml:space="preserve"> w opakowaniu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 op.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 GŁÓWKA TRENINGOWA DAMSKA  Z RZĘSAMI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włosa:</w:t>
            </w:r>
            <w:r w:rsidRPr="0027617A">
              <w:rPr>
                <w:rFonts w:cstheme="minorHAnsi"/>
                <w:bCs/>
                <w:sz w:val="20"/>
                <w:szCs w:val="20"/>
              </w:rPr>
              <w:t xml:space="preserve"> 35 cm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Cs/>
                <w:sz w:val="20"/>
                <w:szCs w:val="20"/>
              </w:rPr>
              <w:t>100% włos naturalny indyjski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kolor: jasny brąz 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ton: </w:t>
            </w:r>
            <w:r w:rsidRPr="0027617A">
              <w:rPr>
                <w:rFonts w:cstheme="minorHAnsi"/>
                <w:bCs/>
                <w:sz w:val="20"/>
                <w:szCs w:val="20"/>
              </w:rPr>
              <w:t>7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gęstość: </w:t>
            </w:r>
            <w:r w:rsidRPr="0027617A">
              <w:rPr>
                <w:rFonts w:cstheme="minorHAnsi"/>
                <w:bCs/>
                <w:sz w:val="20"/>
                <w:szCs w:val="20"/>
              </w:rPr>
              <w:t>230-260 włosów na cm2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przeznaczenie: techniki strzyżeń i farbowania</w:t>
            </w:r>
          </w:p>
          <w:p w:rsidR="00B302AB" w:rsidRPr="00910F19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wyciskania fal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302AB" w:rsidRPr="0027617A" w:rsidTr="00B302AB">
        <w:tc>
          <w:tcPr>
            <w:tcW w:w="165" w:type="pct"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GŁÓWKA TRENINGOWA  Z BRODĄ 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100 % naturalny włos ludzki</w:t>
            </w:r>
            <w:r w:rsidRPr="0027617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maszynowa, włos układa się naturalnie, wszczepiany klasycznie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brąz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Gęstość: 230-260 włosów na cm</w:t>
            </w:r>
            <w:r w:rsidRPr="0027617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do ćwiczenia wszystkich technik fryzjerskich, takich jak strzyżenie, modelowanie, farbowanie, trwała ondulacja, wodna ondulacja.</w:t>
            </w:r>
          </w:p>
          <w:p w:rsidR="00B302AB" w:rsidRPr="0027617A" w:rsidRDefault="00B302AB" w:rsidP="005D10FE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Na egzamin, turniej i na inne kreatywne ćwiczenia stylistów.</w:t>
            </w:r>
          </w:p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4E45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617A">
              <w:rPr>
                <w:rFonts w:cstheme="minorHAnsi"/>
                <w:b/>
                <w:bCs/>
                <w:sz w:val="20"/>
                <w:szCs w:val="20"/>
              </w:rPr>
              <w:t xml:space="preserve">GŁÓWKA TRENINGOWA STUDENT  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Cs/>
                <w:sz w:val="20"/>
                <w:szCs w:val="20"/>
              </w:rPr>
              <w:t>Długość włosów 20 – 30 cm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100 % naturalny włos.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maszynowa.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Kolor: brąz  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włosa: 20-30 cm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Idealna do ćwiczenia podstawowych technik fryzjerskich.</w:t>
            </w:r>
          </w:p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4E4C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Default="00B302AB" w:rsidP="006406B3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GŁÓWKI FRYZJERSKIE TRENINGOWE Z TORSEM – WŁOSY DŁUGIE 60 CM.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Główka treningowa. 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Atest OMC, z popiersiem i rzęsami</w:t>
            </w:r>
          </w:p>
          <w:p w:rsidR="00B302AB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100% włos naturalny indyjski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Implantacja pod kątem 45 stopni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Długość włosa 60cm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Kolor: średni blond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Ton:7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910F19" w:rsidRDefault="00B302AB" w:rsidP="006406B3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Przeznaczenie: krajowe i międzynarodowe konkursy, egzamin czeladniczy, egzamin mistrzowski, techniki strzyżeń i farbowania, wyciskanie fal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F272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Technik usług fryzjerskich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Pracownia:  </w:t>
            </w:r>
            <w:r w:rsidRPr="0027617A">
              <w:rPr>
                <w:rFonts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  <w:vAlign w:val="center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765C5B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GŁÓWKI TRENINGOWE </w:t>
            </w:r>
          </w:p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MAGNETYCZNE MODELE GŁÓWEK DO WYKONANIA R</w:t>
            </w:r>
            <w:r>
              <w:rPr>
                <w:rFonts w:cstheme="minorHAnsi"/>
                <w:b/>
                <w:sz w:val="20"/>
                <w:szCs w:val="20"/>
              </w:rPr>
              <w:t xml:space="preserve">YSUNKÓW TECHNICZNYCH </w:t>
            </w:r>
            <w:r w:rsidRPr="0027617A">
              <w:rPr>
                <w:rFonts w:cstheme="minorHAnsi"/>
                <w:b/>
                <w:sz w:val="20"/>
                <w:szCs w:val="20"/>
              </w:rPr>
              <w:t>- MODEL DAMSKI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 zaprojektowaniu fryzury, zastosowanie magnetycznych modeli</w:t>
            </w:r>
            <w:r>
              <w:rPr>
                <w:rFonts w:cstheme="minorHAnsi"/>
                <w:sz w:val="20"/>
                <w:szCs w:val="20"/>
              </w:rPr>
              <w:t xml:space="preserve"> główek pozwoli wykonać </w:t>
            </w:r>
            <w:r w:rsidRPr="0027617A">
              <w:rPr>
                <w:rFonts w:cstheme="minorHAnsi"/>
                <w:sz w:val="20"/>
                <w:szCs w:val="20"/>
              </w:rPr>
              <w:t>rysunek techniczny z zaznaczonymi sekcja</w:t>
            </w:r>
            <w:r>
              <w:rPr>
                <w:rFonts w:cstheme="minorHAnsi"/>
                <w:sz w:val="20"/>
                <w:szCs w:val="20"/>
              </w:rPr>
              <w:t xml:space="preserve">mi, separacjami, dystrybucją </w:t>
            </w:r>
            <w:r w:rsidRPr="0027617A">
              <w:rPr>
                <w:rFonts w:cstheme="minorHAnsi"/>
                <w:sz w:val="20"/>
                <w:szCs w:val="20"/>
              </w:rPr>
              <w:t xml:space="preserve"> projekcją strzyżenia. 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Rozmiar modeli główek odpowiada proporcjom ludzkiej </w:t>
            </w:r>
            <w:r>
              <w:rPr>
                <w:rFonts w:cstheme="minorHAnsi"/>
                <w:sz w:val="20"/>
                <w:szCs w:val="20"/>
              </w:rPr>
              <w:t xml:space="preserve">głowy. </w:t>
            </w:r>
            <w:r w:rsidRPr="0027617A">
              <w:rPr>
                <w:rFonts w:cstheme="minorHAnsi"/>
                <w:sz w:val="20"/>
                <w:szCs w:val="20"/>
              </w:rPr>
              <w:t xml:space="preserve">Magnetyczne podkładki i metalowa powierzchnia modeli pozwala na zastosowanie kolorowych pisaków do tablic magnetycznych. 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wielokrotnego użytku. </w:t>
            </w:r>
          </w:p>
          <w:p w:rsidR="00B302AB" w:rsidRPr="0027617A" w:rsidRDefault="00B302AB" w:rsidP="00910F19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 sztuk w zestawie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E459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E459A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</w:t>
            </w:r>
          </w:p>
          <w:p w:rsidR="00B302AB" w:rsidRPr="0027617A" w:rsidRDefault="00B302AB" w:rsidP="004E459A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PROCESÓW FRYZJERSKICH I STYLIZACJI FRYZUR, TECHNIK FRYZJERSKICH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B302AB" w:rsidRPr="0027617A" w:rsidTr="00B302AB">
        <w:tc>
          <w:tcPr>
            <w:tcW w:w="165" w:type="pct"/>
            <w:hideMark/>
          </w:tcPr>
          <w:p w:rsidR="00B302AB" w:rsidRPr="0027617A" w:rsidRDefault="00B302AB" w:rsidP="00704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 xml:space="preserve">GŁÓWKI TRENINGOWE </w:t>
            </w:r>
          </w:p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MAGNETYCZNE MODELE GŁÓWEK DO WYKONANIA R</w:t>
            </w:r>
            <w:r>
              <w:rPr>
                <w:rFonts w:cstheme="minorHAnsi"/>
                <w:b/>
                <w:sz w:val="20"/>
                <w:szCs w:val="20"/>
              </w:rPr>
              <w:t xml:space="preserve">YSUNKÓW TECHNICZNYCH </w:t>
            </w:r>
            <w:r w:rsidRPr="0027617A">
              <w:rPr>
                <w:rFonts w:cstheme="minorHAnsi"/>
                <w:b/>
                <w:sz w:val="20"/>
                <w:szCs w:val="20"/>
              </w:rPr>
              <w:t>- MODEL MĘSKI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Po zaprojektowaniu fryzury, zastosowanie magnetycznych modeli</w:t>
            </w:r>
            <w:r>
              <w:rPr>
                <w:rFonts w:cstheme="minorHAnsi"/>
                <w:sz w:val="20"/>
                <w:szCs w:val="20"/>
              </w:rPr>
              <w:t xml:space="preserve"> główek pozwoli wykonać </w:t>
            </w:r>
            <w:r w:rsidRPr="0027617A">
              <w:rPr>
                <w:rFonts w:cstheme="minorHAnsi"/>
                <w:sz w:val="20"/>
                <w:szCs w:val="20"/>
              </w:rPr>
              <w:t>rysunek techniczny z zaznaczonymi sekcja</w:t>
            </w:r>
            <w:r>
              <w:rPr>
                <w:rFonts w:cstheme="minorHAnsi"/>
                <w:sz w:val="20"/>
                <w:szCs w:val="20"/>
              </w:rPr>
              <w:t>mi, separacjami, dystrybucją</w:t>
            </w:r>
            <w:r w:rsidRPr="0027617A">
              <w:rPr>
                <w:rFonts w:cstheme="minorHAnsi"/>
                <w:sz w:val="20"/>
                <w:szCs w:val="20"/>
              </w:rPr>
              <w:t xml:space="preserve"> projekcją strzyżenia. 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Rozmiar modeli główek odpowiada proporcjom ludzkiej</w:t>
            </w:r>
            <w:r>
              <w:rPr>
                <w:rFonts w:cstheme="minorHAnsi"/>
                <w:sz w:val="20"/>
                <w:szCs w:val="20"/>
              </w:rPr>
              <w:t xml:space="preserve"> głowy</w:t>
            </w: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Magnetyczne podkładki i metalowa powierzchnia modeli pozwala na zastosowanie kolorowych pisaków do tablic magnetycznych. </w:t>
            </w:r>
          </w:p>
          <w:p w:rsidR="00B302AB" w:rsidRPr="0027617A" w:rsidRDefault="00B302AB" w:rsidP="004C7D5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Do wielokrotnego użytku. </w:t>
            </w:r>
          </w:p>
          <w:p w:rsidR="00B302AB" w:rsidRPr="0027617A" w:rsidRDefault="00B302AB" w:rsidP="004C7D55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 xml:space="preserve">5 sztuk w zestawie </w:t>
            </w:r>
          </w:p>
        </w:tc>
        <w:tc>
          <w:tcPr>
            <w:tcW w:w="418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WNIESIENIE</w:t>
            </w:r>
          </w:p>
        </w:tc>
        <w:tc>
          <w:tcPr>
            <w:tcW w:w="415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18.09.2017</w:t>
            </w:r>
          </w:p>
        </w:tc>
        <w:tc>
          <w:tcPr>
            <w:tcW w:w="459" w:type="pct"/>
            <w:vAlign w:val="center"/>
          </w:tcPr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UL. RACŁAWICKA 1</w:t>
            </w:r>
          </w:p>
          <w:p w:rsidR="00B302AB" w:rsidRPr="0027617A" w:rsidRDefault="00B302AB" w:rsidP="00E560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PRACOWNIA 43</w:t>
            </w:r>
          </w:p>
        </w:tc>
        <w:tc>
          <w:tcPr>
            <w:tcW w:w="887" w:type="pct"/>
          </w:tcPr>
          <w:p w:rsidR="00B302AB" w:rsidRPr="0027617A" w:rsidRDefault="00B302AB" w:rsidP="004E459A">
            <w:pPr>
              <w:rPr>
                <w:rFonts w:cstheme="minorHAnsi"/>
                <w:b/>
                <w:sz w:val="20"/>
                <w:szCs w:val="20"/>
              </w:rPr>
            </w:pPr>
            <w:r w:rsidRPr="0027617A">
              <w:rPr>
                <w:rFonts w:cstheme="minorHAnsi"/>
                <w:b/>
                <w:sz w:val="20"/>
                <w:szCs w:val="20"/>
              </w:rPr>
              <w:t>Zawód: Technik usług fryzjerskich</w:t>
            </w:r>
          </w:p>
          <w:p w:rsidR="00B302AB" w:rsidRPr="0027617A" w:rsidRDefault="00B302AB" w:rsidP="004E459A">
            <w:pPr>
              <w:rPr>
                <w:rFonts w:cstheme="minorHAnsi"/>
                <w:i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>PRACOWNIA</w:t>
            </w:r>
          </w:p>
          <w:p w:rsidR="00B302AB" w:rsidRPr="0027617A" w:rsidRDefault="00B302AB" w:rsidP="004F2725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i/>
                <w:sz w:val="20"/>
                <w:szCs w:val="20"/>
              </w:rPr>
              <w:t xml:space="preserve">PROCESÓW FRYZJERSKICH I STYLIZACJI FRYZUR,  </w:t>
            </w:r>
          </w:p>
        </w:tc>
        <w:tc>
          <w:tcPr>
            <w:tcW w:w="520" w:type="pct"/>
          </w:tcPr>
          <w:p w:rsidR="00B302AB" w:rsidRPr="0027617A" w:rsidRDefault="00B302A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400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02AB" w:rsidRPr="0027617A" w:rsidTr="00B302AB">
        <w:trPr>
          <w:gridAfter w:val="7"/>
          <w:wAfter w:w="3496" w:type="pct"/>
        </w:trPr>
        <w:tc>
          <w:tcPr>
            <w:tcW w:w="165" w:type="pct"/>
          </w:tcPr>
          <w:p w:rsidR="00B302AB" w:rsidRPr="0027617A" w:rsidRDefault="00B302AB" w:rsidP="00765C5B">
            <w:pPr>
              <w:rPr>
                <w:rFonts w:cstheme="minorHAnsi"/>
                <w:sz w:val="20"/>
                <w:szCs w:val="20"/>
              </w:rPr>
            </w:pPr>
            <w:r w:rsidRPr="002761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9" w:type="pct"/>
          </w:tcPr>
          <w:p w:rsidR="00B302AB" w:rsidRPr="0027617A" w:rsidRDefault="00B302AB" w:rsidP="000159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</w:tr>
    </w:tbl>
    <w:p w:rsidR="00953EC9" w:rsidRPr="0027617A" w:rsidRDefault="00953EC9" w:rsidP="00953EC9">
      <w:pPr>
        <w:jc w:val="center"/>
        <w:rPr>
          <w:rFonts w:cstheme="minorHAnsi"/>
          <w:b/>
          <w:sz w:val="20"/>
          <w:szCs w:val="20"/>
        </w:rPr>
      </w:pPr>
    </w:p>
    <w:p w:rsidR="00910F19" w:rsidRPr="00910F19" w:rsidRDefault="00910F19">
      <w:pPr>
        <w:rPr>
          <w:rFonts w:cstheme="minorHAnsi"/>
          <w:b/>
          <w:color w:val="FF0000"/>
          <w:sz w:val="20"/>
          <w:szCs w:val="20"/>
        </w:rPr>
      </w:pPr>
    </w:p>
    <w:sectPr w:rsidR="00910F19" w:rsidRPr="00910F19" w:rsidSect="00953EC9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02" w:rsidRDefault="007B4F02" w:rsidP="004B7635">
      <w:pPr>
        <w:spacing w:after="0" w:line="240" w:lineRule="auto"/>
      </w:pPr>
      <w:r>
        <w:separator/>
      </w:r>
    </w:p>
  </w:endnote>
  <w:endnote w:type="continuationSeparator" w:id="0">
    <w:p w:rsidR="007B4F02" w:rsidRDefault="007B4F02" w:rsidP="004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02" w:rsidRDefault="007B4F02" w:rsidP="004B7635">
      <w:pPr>
        <w:spacing w:after="0" w:line="240" w:lineRule="auto"/>
      </w:pPr>
      <w:r>
        <w:separator/>
      </w:r>
    </w:p>
  </w:footnote>
  <w:footnote w:type="continuationSeparator" w:id="0">
    <w:p w:rsidR="007B4F02" w:rsidRDefault="007B4F02" w:rsidP="004B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62" w:rsidRPr="00CF2538" w:rsidRDefault="00F07B62" w:rsidP="00F07B62">
    <w:pPr>
      <w:pStyle w:val="Nagwek"/>
      <w:jc w:val="center"/>
      <w:rPr>
        <w:rFonts w:ascii="Arial Narrow" w:hAnsi="Arial Narrow"/>
        <w:noProof/>
        <w:sz w:val="18"/>
        <w:szCs w:val="18"/>
      </w:rPr>
    </w:pPr>
    <w:r w:rsidRPr="00CF2538">
      <w:rPr>
        <w:rFonts w:ascii="Arial Narrow" w:hAnsi="Arial Narrow"/>
        <w:noProof/>
        <w:sz w:val="18"/>
        <w:szCs w:val="18"/>
      </w:rPr>
      <w:t>Modernizacja kształcenia zawodowgo w Powiecie Krośnieńskim</w:t>
    </w:r>
  </w:p>
  <w:p w:rsidR="00F07B62" w:rsidRPr="00CF2538" w:rsidRDefault="00F07B62" w:rsidP="00F07B62">
    <w:pPr>
      <w:jc w:val="center"/>
      <w:rPr>
        <w:rFonts w:ascii="Arial Narrow" w:hAnsi="Arial Narrow" w:cs="Tahoma"/>
        <w:i/>
        <w:sz w:val="18"/>
        <w:szCs w:val="18"/>
      </w:rPr>
    </w:pPr>
    <w:r w:rsidRPr="00CF2538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 w:rsidRPr="00CF2538">
      <w:rPr>
        <w:rFonts w:ascii="Arial Narrow" w:hAnsi="Arial Narrow" w:cs="Tahoma"/>
        <w:i/>
        <w:sz w:val="18"/>
        <w:szCs w:val="18"/>
      </w:rPr>
      <w:br/>
      <w:t xml:space="preserve">w ramach Regionalnego Programu Operacyjnego LUBUSKIE 2020 </w:t>
    </w:r>
    <w:r w:rsidRPr="00CF2538">
      <w:rPr>
        <w:rFonts w:ascii="Arial Narrow" w:hAnsi="Arial Narrow" w:cs="Tahoma"/>
        <w:i/>
        <w:sz w:val="18"/>
        <w:szCs w:val="18"/>
      </w:rPr>
      <w:br/>
      <w:t xml:space="preserve">Oś priorytetowa 8. Nowoczesna Edukacja, Działanie 8.4 Doskonalenie jakości kształcenia zawodowego, </w:t>
    </w:r>
    <w:r w:rsidRPr="00CF2538">
      <w:rPr>
        <w:rFonts w:ascii="Arial Narrow" w:hAnsi="Arial Narrow" w:cs="Tahoma"/>
        <w:i/>
        <w:sz w:val="18"/>
        <w:szCs w:val="18"/>
      </w:rPr>
      <w:br/>
      <w:t>Poddziałanie 8.4.1 Doskonalenie jakości kształcenia zawodowego- projekty realizowane poza formułą ZIT</w:t>
    </w:r>
  </w:p>
  <w:p w:rsidR="00F07B62" w:rsidRDefault="00F07B62" w:rsidP="00F07B62">
    <w:pPr>
      <w:pStyle w:val="Stopka"/>
      <w:jc w:val="center"/>
    </w:pPr>
    <w:r w:rsidRPr="00F22B93">
      <w:rPr>
        <w:noProof/>
      </w:rPr>
      <w:drawing>
        <wp:inline distT="0" distB="0" distL="0" distR="0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3EE" w:rsidRDefault="00A21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5C3"/>
    <w:multiLevelType w:val="hybridMultilevel"/>
    <w:tmpl w:val="928EC104"/>
    <w:lvl w:ilvl="0" w:tplc="EED2A7EC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66B05"/>
    <w:multiLevelType w:val="multilevel"/>
    <w:tmpl w:val="3D6A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17C1A"/>
    <w:multiLevelType w:val="multilevel"/>
    <w:tmpl w:val="7FCC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A736B"/>
    <w:multiLevelType w:val="multilevel"/>
    <w:tmpl w:val="5C3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41065"/>
    <w:multiLevelType w:val="multilevel"/>
    <w:tmpl w:val="349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5510C"/>
    <w:multiLevelType w:val="multilevel"/>
    <w:tmpl w:val="EC36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E7CB4"/>
    <w:multiLevelType w:val="multilevel"/>
    <w:tmpl w:val="A25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C156B"/>
    <w:multiLevelType w:val="multilevel"/>
    <w:tmpl w:val="CDD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33D21"/>
    <w:multiLevelType w:val="multilevel"/>
    <w:tmpl w:val="CD0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20BD2"/>
    <w:multiLevelType w:val="multilevel"/>
    <w:tmpl w:val="91D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120A0"/>
    <w:multiLevelType w:val="multilevel"/>
    <w:tmpl w:val="BC6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37216"/>
    <w:multiLevelType w:val="multilevel"/>
    <w:tmpl w:val="FCF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058CA"/>
    <w:multiLevelType w:val="multilevel"/>
    <w:tmpl w:val="F44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E2BA4"/>
    <w:multiLevelType w:val="multilevel"/>
    <w:tmpl w:val="DF9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D50948"/>
    <w:multiLevelType w:val="multilevel"/>
    <w:tmpl w:val="67D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06C19"/>
    <w:multiLevelType w:val="multilevel"/>
    <w:tmpl w:val="747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474229"/>
    <w:multiLevelType w:val="multilevel"/>
    <w:tmpl w:val="E2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60E8E"/>
    <w:multiLevelType w:val="multilevel"/>
    <w:tmpl w:val="1C3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727BD"/>
    <w:multiLevelType w:val="multilevel"/>
    <w:tmpl w:val="6B8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85C4D"/>
    <w:multiLevelType w:val="multilevel"/>
    <w:tmpl w:val="5C5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03CDF"/>
    <w:multiLevelType w:val="multilevel"/>
    <w:tmpl w:val="F14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434011"/>
    <w:multiLevelType w:val="multilevel"/>
    <w:tmpl w:val="2FE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02144"/>
    <w:multiLevelType w:val="multilevel"/>
    <w:tmpl w:val="F00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16"/>
  </w:num>
  <w:num w:numId="14">
    <w:abstractNumId w:val="12"/>
  </w:num>
  <w:num w:numId="15">
    <w:abstractNumId w:val="18"/>
  </w:num>
  <w:num w:numId="16">
    <w:abstractNumId w:val="3"/>
  </w:num>
  <w:num w:numId="17">
    <w:abstractNumId w:val="22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EC9"/>
    <w:rsid w:val="000137AE"/>
    <w:rsid w:val="00015997"/>
    <w:rsid w:val="00017334"/>
    <w:rsid w:val="00017B2E"/>
    <w:rsid w:val="00046783"/>
    <w:rsid w:val="00046C10"/>
    <w:rsid w:val="00051543"/>
    <w:rsid w:val="0005245E"/>
    <w:rsid w:val="00065409"/>
    <w:rsid w:val="000655B2"/>
    <w:rsid w:val="00084879"/>
    <w:rsid w:val="000A74F1"/>
    <w:rsid w:val="000D0335"/>
    <w:rsid w:val="000F48CE"/>
    <w:rsid w:val="001143DC"/>
    <w:rsid w:val="00135652"/>
    <w:rsid w:val="00146DFA"/>
    <w:rsid w:val="001913E2"/>
    <w:rsid w:val="001A33C8"/>
    <w:rsid w:val="001B271E"/>
    <w:rsid w:val="001C1DF0"/>
    <w:rsid w:val="001F3238"/>
    <w:rsid w:val="00213A0B"/>
    <w:rsid w:val="00222B98"/>
    <w:rsid w:val="00237491"/>
    <w:rsid w:val="002633F4"/>
    <w:rsid w:val="002654BB"/>
    <w:rsid w:val="0027617A"/>
    <w:rsid w:val="002A7BEB"/>
    <w:rsid w:val="002C2560"/>
    <w:rsid w:val="002D658F"/>
    <w:rsid w:val="002E2B1C"/>
    <w:rsid w:val="002E5C9C"/>
    <w:rsid w:val="003022E2"/>
    <w:rsid w:val="003026B0"/>
    <w:rsid w:val="00345637"/>
    <w:rsid w:val="00357329"/>
    <w:rsid w:val="00376818"/>
    <w:rsid w:val="003C329D"/>
    <w:rsid w:val="003C5CAC"/>
    <w:rsid w:val="003E1AD5"/>
    <w:rsid w:val="003F6041"/>
    <w:rsid w:val="00405FD1"/>
    <w:rsid w:val="00440708"/>
    <w:rsid w:val="0046060F"/>
    <w:rsid w:val="004B73EC"/>
    <w:rsid w:val="004B7635"/>
    <w:rsid w:val="004C4E2C"/>
    <w:rsid w:val="004C7D55"/>
    <w:rsid w:val="004E459A"/>
    <w:rsid w:val="004E4CFC"/>
    <w:rsid w:val="004E5EF1"/>
    <w:rsid w:val="004F142E"/>
    <w:rsid w:val="004F2725"/>
    <w:rsid w:val="00517DAE"/>
    <w:rsid w:val="0054715D"/>
    <w:rsid w:val="0057005E"/>
    <w:rsid w:val="005D10FE"/>
    <w:rsid w:val="005E2875"/>
    <w:rsid w:val="005F1B44"/>
    <w:rsid w:val="00603033"/>
    <w:rsid w:val="00621B92"/>
    <w:rsid w:val="006406B3"/>
    <w:rsid w:val="00670C7F"/>
    <w:rsid w:val="00670CF6"/>
    <w:rsid w:val="00686742"/>
    <w:rsid w:val="00693719"/>
    <w:rsid w:val="006A634C"/>
    <w:rsid w:val="006B0CB8"/>
    <w:rsid w:val="006B2F28"/>
    <w:rsid w:val="006D3808"/>
    <w:rsid w:val="006E77F4"/>
    <w:rsid w:val="00704ED0"/>
    <w:rsid w:val="00736452"/>
    <w:rsid w:val="00741067"/>
    <w:rsid w:val="0074667B"/>
    <w:rsid w:val="00765C5B"/>
    <w:rsid w:val="00792320"/>
    <w:rsid w:val="00796408"/>
    <w:rsid w:val="007B4F02"/>
    <w:rsid w:val="007C08AB"/>
    <w:rsid w:val="007D7CB2"/>
    <w:rsid w:val="007E30E1"/>
    <w:rsid w:val="007E4438"/>
    <w:rsid w:val="00804669"/>
    <w:rsid w:val="00812388"/>
    <w:rsid w:val="00822B23"/>
    <w:rsid w:val="0085536A"/>
    <w:rsid w:val="00861BC7"/>
    <w:rsid w:val="00863BAD"/>
    <w:rsid w:val="00867B79"/>
    <w:rsid w:val="008C23A4"/>
    <w:rsid w:val="008C4C9B"/>
    <w:rsid w:val="00910F19"/>
    <w:rsid w:val="00953EC9"/>
    <w:rsid w:val="0095768D"/>
    <w:rsid w:val="009622DA"/>
    <w:rsid w:val="00990143"/>
    <w:rsid w:val="009A211C"/>
    <w:rsid w:val="009C2770"/>
    <w:rsid w:val="009C3411"/>
    <w:rsid w:val="009E32F0"/>
    <w:rsid w:val="009F420F"/>
    <w:rsid w:val="00A213EE"/>
    <w:rsid w:val="00A406BC"/>
    <w:rsid w:val="00A42793"/>
    <w:rsid w:val="00A5716D"/>
    <w:rsid w:val="00A64489"/>
    <w:rsid w:val="00A6592B"/>
    <w:rsid w:val="00A76020"/>
    <w:rsid w:val="00AA1F2F"/>
    <w:rsid w:val="00AB04E1"/>
    <w:rsid w:val="00AD7E22"/>
    <w:rsid w:val="00AF2C66"/>
    <w:rsid w:val="00B20426"/>
    <w:rsid w:val="00B22487"/>
    <w:rsid w:val="00B302AB"/>
    <w:rsid w:val="00B41A36"/>
    <w:rsid w:val="00B44178"/>
    <w:rsid w:val="00B57721"/>
    <w:rsid w:val="00B7695C"/>
    <w:rsid w:val="00BA47D8"/>
    <w:rsid w:val="00BA579A"/>
    <w:rsid w:val="00BD328D"/>
    <w:rsid w:val="00BD4C6E"/>
    <w:rsid w:val="00BF49D5"/>
    <w:rsid w:val="00BF7088"/>
    <w:rsid w:val="00BF774D"/>
    <w:rsid w:val="00C113B9"/>
    <w:rsid w:val="00C15AD3"/>
    <w:rsid w:val="00C170F2"/>
    <w:rsid w:val="00C34A76"/>
    <w:rsid w:val="00C447D2"/>
    <w:rsid w:val="00C46773"/>
    <w:rsid w:val="00C510BA"/>
    <w:rsid w:val="00C77C6D"/>
    <w:rsid w:val="00C9259B"/>
    <w:rsid w:val="00C93748"/>
    <w:rsid w:val="00CB0380"/>
    <w:rsid w:val="00CB24DF"/>
    <w:rsid w:val="00CE687C"/>
    <w:rsid w:val="00D3425B"/>
    <w:rsid w:val="00D36FF6"/>
    <w:rsid w:val="00D62F04"/>
    <w:rsid w:val="00D70F56"/>
    <w:rsid w:val="00DB362B"/>
    <w:rsid w:val="00DC02D9"/>
    <w:rsid w:val="00DC633E"/>
    <w:rsid w:val="00DF4F8E"/>
    <w:rsid w:val="00E00EC6"/>
    <w:rsid w:val="00E0399A"/>
    <w:rsid w:val="00E0604F"/>
    <w:rsid w:val="00E125A5"/>
    <w:rsid w:val="00E44C21"/>
    <w:rsid w:val="00E560F2"/>
    <w:rsid w:val="00E67513"/>
    <w:rsid w:val="00EB6CAB"/>
    <w:rsid w:val="00ED76A4"/>
    <w:rsid w:val="00EE7EFA"/>
    <w:rsid w:val="00F07B62"/>
    <w:rsid w:val="00F14109"/>
    <w:rsid w:val="00F32D12"/>
    <w:rsid w:val="00F42F19"/>
    <w:rsid w:val="00F443CA"/>
    <w:rsid w:val="00F45D7B"/>
    <w:rsid w:val="00F97163"/>
    <w:rsid w:val="00FA5B75"/>
    <w:rsid w:val="00FD25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137B-8BA2-4D95-AC7C-D914C9A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2B"/>
  </w:style>
  <w:style w:type="paragraph" w:styleId="Nagwek1">
    <w:name w:val="heading 1"/>
    <w:basedOn w:val="Normalny"/>
    <w:link w:val="Nagwek1Znak"/>
    <w:uiPriority w:val="9"/>
    <w:qFormat/>
    <w:rsid w:val="00AA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35"/>
  </w:style>
  <w:style w:type="paragraph" w:styleId="Stopka">
    <w:name w:val="footer"/>
    <w:basedOn w:val="Normalny"/>
    <w:link w:val="StopkaZnak"/>
    <w:uiPriority w:val="99"/>
    <w:unhideWhenUsed/>
    <w:rsid w:val="004B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35"/>
  </w:style>
  <w:style w:type="character" w:customStyle="1" w:styleId="Nagwek1Znak">
    <w:name w:val="Nagłówek 1 Znak"/>
    <w:basedOn w:val="Domylnaczcionkaakapitu"/>
    <w:link w:val="Nagwek1"/>
    <w:uiPriority w:val="9"/>
    <w:rsid w:val="00AA1F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1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A1F2F"/>
    <w:rPr>
      <w:b/>
      <w:bCs/>
    </w:rPr>
  </w:style>
  <w:style w:type="character" w:customStyle="1" w:styleId="apple-converted-space">
    <w:name w:val="apple-converted-space"/>
    <w:basedOn w:val="Domylnaczcionkaakapitu"/>
    <w:rsid w:val="00AA1F2F"/>
  </w:style>
  <w:style w:type="paragraph" w:styleId="NormalnyWeb">
    <w:name w:val="Normal (Web)"/>
    <w:basedOn w:val="Normalny"/>
    <w:uiPriority w:val="99"/>
    <w:unhideWhenUsed/>
    <w:rsid w:val="00A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F2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443C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70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psprice">
    <w:name w:val="ps_price"/>
    <w:basedOn w:val="Domylnaczcionkaakapitu"/>
    <w:rsid w:val="0057005E"/>
  </w:style>
  <w:style w:type="character" w:customStyle="1" w:styleId="projectorcurrency">
    <w:name w:val="projector_currency"/>
    <w:basedOn w:val="Domylnaczcionkaakapitu"/>
    <w:rsid w:val="0057005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70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D5"/>
    <w:rPr>
      <w:rFonts w:ascii="Tahoma" w:hAnsi="Tahoma" w:cs="Tahoma"/>
      <w:sz w:val="16"/>
      <w:szCs w:val="16"/>
    </w:rPr>
  </w:style>
  <w:style w:type="character" w:customStyle="1" w:styleId="name3">
    <w:name w:val="name3"/>
    <w:basedOn w:val="Domylnaczcionkaakapitu"/>
    <w:rsid w:val="00910F19"/>
    <w:rPr>
      <w:b/>
      <w:bCs/>
      <w:vanish w:val="0"/>
      <w:webHidden w:val="0"/>
      <w:color w:val="A6136F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7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346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361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92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0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72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95035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01947"/>
                                <w:right w:val="none" w:sz="0" w:space="0" w:color="auto"/>
                              </w:divBdr>
                              <w:divsChild>
                                <w:div w:id="10976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0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9307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897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46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18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BABAB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51433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5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10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9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66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zomania.pl/media/products/a90b7ad4caa22f3e30356fcc3a9d2699/images/thumbnail/big_lady_one_myjnia.png?lm=14887885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choolline24.pl/pol_pl_Pomocnik-fryzjerski-HAIRWAY-Energy-579_2.jpg" TargetMode="External"/><Relationship Id="rId14" Type="http://schemas.openxmlformats.org/officeDocument/2006/relationships/hyperlink" Target="http://www.fryzomania.pl/stThumbnailPlugin.php?i=media/products/99ae87c8795b042f584f4bd72c69b7bd/images/1483445568pik.jpg&amp;t=big&amp;f=product&amp;u=14887865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2DAF-BB60-4120-A638-8C45290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3710</Words>
  <Characters>22263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 Tarłowska</cp:lastModifiedBy>
  <cp:revision>8</cp:revision>
  <cp:lastPrinted>2017-03-09T07:58:00Z</cp:lastPrinted>
  <dcterms:created xsi:type="dcterms:W3CDTF">2017-07-02T19:31:00Z</dcterms:created>
  <dcterms:modified xsi:type="dcterms:W3CDTF">2017-08-08T09:06:00Z</dcterms:modified>
</cp:coreProperties>
</file>