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746C5D" w:rsidRDefault="0097349B" w:rsidP="009B1B4B">
      <w:pPr>
        <w:jc w:val="center"/>
        <w:rPr>
          <w:rFonts w:ascii="Bookman Old Style" w:hAnsi="Bookman Old Style"/>
          <w:b/>
          <w:sz w:val="22"/>
          <w:szCs w:val="22"/>
        </w:rPr>
      </w:pPr>
      <w:r w:rsidRPr="00746C5D">
        <w:rPr>
          <w:rFonts w:ascii="Bookman Old Style" w:hAnsi="Bookman Old Style"/>
          <w:b/>
          <w:sz w:val="22"/>
          <w:szCs w:val="22"/>
        </w:rPr>
        <w:t xml:space="preserve">WYKAZ NR </w:t>
      </w:r>
      <w:r w:rsidR="005C12B4" w:rsidRPr="00746C5D">
        <w:rPr>
          <w:rFonts w:ascii="Bookman Old Style" w:hAnsi="Bookman Old Style"/>
          <w:b/>
          <w:sz w:val="22"/>
          <w:szCs w:val="22"/>
        </w:rPr>
        <w:t>3/2016</w:t>
      </w:r>
      <w:r w:rsidR="009B1B4B" w:rsidRPr="00746C5D">
        <w:rPr>
          <w:rFonts w:ascii="Bookman Old Style" w:hAnsi="Bookman Old Style"/>
          <w:b/>
          <w:sz w:val="22"/>
          <w:szCs w:val="22"/>
        </w:rPr>
        <w:t xml:space="preserve"> NIERUCHOMOŚCI</w:t>
      </w:r>
      <w:r w:rsidR="00B659B1">
        <w:rPr>
          <w:rFonts w:ascii="Bookman Old Style" w:hAnsi="Bookman Old Style"/>
          <w:b/>
          <w:sz w:val="22"/>
          <w:szCs w:val="22"/>
        </w:rPr>
        <w:t xml:space="preserve"> </w:t>
      </w:r>
      <w:r w:rsidR="009B1B4B" w:rsidRPr="00746C5D">
        <w:rPr>
          <w:rFonts w:ascii="Bookman Old Style" w:hAnsi="Bookman Old Style"/>
          <w:b/>
          <w:sz w:val="22"/>
          <w:szCs w:val="22"/>
        </w:rPr>
        <w:t>STA</w:t>
      </w:r>
      <w:r w:rsidR="00060B61">
        <w:rPr>
          <w:rFonts w:ascii="Bookman Old Style" w:hAnsi="Bookman Old Style"/>
          <w:b/>
          <w:sz w:val="22"/>
          <w:szCs w:val="22"/>
        </w:rPr>
        <w:t>NOWIĄCYCH</w:t>
      </w:r>
      <w:r w:rsidRPr="00746C5D">
        <w:rPr>
          <w:rFonts w:ascii="Bookman Old Style" w:hAnsi="Bookman Old Style"/>
          <w:b/>
          <w:sz w:val="22"/>
          <w:szCs w:val="22"/>
        </w:rPr>
        <w:t xml:space="preserve"> WŁASNOŚĆ POWIATU KROŚNIEŃSKIEGO</w:t>
      </w:r>
      <w:r w:rsidR="003B2ACC">
        <w:rPr>
          <w:rFonts w:ascii="Bookman Old Style" w:hAnsi="Bookman Old Style"/>
          <w:b/>
          <w:sz w:val="22"/>
          <w:szCs w:val="22"/>
        </w:rPr>
        <w:t xml:space="preserve"> </w:t>
      </w:r>
      <w:r w:rsidR="005C12B4" w:rsidRPr="00746C5D">
        <w:rPr>
          <w:rFonts w:ascii="Bookman Old Style" w:hAnsi="Bookman Old Style"/>
          <w:b/>
          <w:sz w:val="22"/>
          <w:szCs w:val="22"/>
        </w:rPr>
        <w:t>PRZEZNACZONYCH</w:t>
      </w:r>
      <w:r w:rsidR="009B1B4B" w:rsidRPr="00746C5D">
        <w:rPr>
          <w:rFonts w:ascii="Bookman Old Style" w:hAnsi="Bookman Old Style"/>
          <w:b/>
          <w:sz w:val="22"/>
          <w:szCs w:val="22"/>
        </w:rPr>
        <w:t xml:space="preserve"> DO SPRZEDAŻY</w:t>
      </w:r>
    </w:p>
    <w:p w:rsidR="009B1B4B" w:rsidRPr="00746C5D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746C5D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Zgodnie z art.</w:t>
      </w:r>
      <w:r w:rsidR="0097349B" w:rsidRPr="00746C5D">
        <w:rPr>
          <w:rFonts w:ascii="Bookman Old Style" w:hAnsi="Bookman Old Style"/>
          <w:sz w:val="22"/>
          <w:szCs w:val="22"/>
        </w:rPr>
        <w:t xml:space="preserve"> </w:t>
      </w:r>
      <w:r w:rsidRPr="00746C5D">
        <w:rPr>
          <w:rFonts w:ascii="Bookman Old Style" w:hAnsi="Bookman Old Style"/>
          <w:sz w:val="22"/>
          <w:szCs w:val="22"/>
        </w:rPr>
        <w:t>35 ust.1</w:t>
      </w:r>
      <w:r w:rsidR="0097349B" w:rsidRPr="00746C5D">
        <w:rPr>
          <w:rFonts w:ascii="Bookman Old Style" w:hAnsi="Bookman Old Style"/>
          <w:sz w:val="22"/>
          <w:szCs w:val="22"/>
        </w:rPr>
        <w:t xml:space="preserve"> i ust. 2</w:t>
      </w:r>
      <w:r w:rsidRPr="00746C5D">
        <w:rPr>
          <w:rFonts w:ascii="Bookman Old Style" w:hAnsi="Bookman Old Style"/>
          <w:sz w:val="22"/>
          <w:szCs w:val="22"/>
        </w:rPr>
        <w:t xml:space="preserve"> ustawy z dnia 21 sierpnia 1997r. o gospodarce nier</w:t>
      </w:r>
      <w:r w:rsidR="008E4299" w:rsidRPr="00746C5D">
        <w:rPr>
          <w:rFonts w:ascii="Bookman Old Style" w:hAnsi="Bookman Old Style"/>
          <w:sz w:val="22"/>
          <w:szCs w:val="22"/>
        </w:rPr>
        <w:t>uchomościam</w:t>
      </w:r>
      <w:r w:rsidR="00E42BD7" w:rsidRPr="00746C5D">
        <w:rPr>
          <w:rFonts w:ascii="Bookman Old Style" w:hAnsi="Bookman Old Style"/>
          <w:sz w:val="22"/>
          <w:szCs w:val="22"/>
        </w:rPr>
        <w:t>i</w:t>
      </w:r>
      <w:r w:rsidR="005C12B4" w:rsidRPr="00746C5D">
        <w:rPr>
          <w:rFonts w:ascii="Bookman Old Style" w:hAnsi="Bookman Old Style"/>
          <w:sz w:val="22"/>
          <w:szCs w:val="22"/>
        </w:rPr>
        <w:t xml:space="preserve"> (j. t. Dz. U. z 2015r. poz. 1774</w:t>
      </w:r>
      <w:r w:rsidR="0097349B" w:rsidRPr="00746C5D">
        <w:rPr>
          <w:rFonts w:ascii="Bookman Old Style" w:hAnsi="Bookman Old Style"/>
          <w:sz w:val="22"/>
          <w:szCs w:val="22"/>
        </w:rPr>
        <w:t xml:space="preserve"> ze zm.</w:t>
      </w:r>
      <w:r w:rsidRPr="00746C5D">
        <w:rPr>
          <w:rFonts w:ascii="Bookman Old Style" w:hAnsi="Bookman Old Style"/>
          <w:sz w:val="22"/>
          <w:szCs w:val="22"/>
        </w:rPr>
        <w:t xml:space="preserve">) </w:t>
      </w:r>
      <w:r w:rsidR="0097349B" w:rsidRPr="00746C5D">
        <w:rPr>
          <w:rFonts w:ascii="Bookman Old Style" w:hAnsi="Bookman Old Style"/>
          <w:b/>
          <w:sz w:val="22"/>
          <w:szCs w:val="22"/>
        </w:rPr>
        <w:t>Zarząd Powiatu</w:t>
      </w:r>
      <w:r w:rsidRPr="00746C5D">
        <w:rPr>
          <w:rFonts w:ascii="Bookman Old Style" w:hAnsi="Bookman Old Style"/>
          <w:b/>
          <w:sz w:val="22"/>
          <w:szCs w:val="22"/>
        </w:rPr>
        <w:t xml:space="preserve"> Krośnieński</w:t>
      </w:r>
      <w:r w:rsidR="0097349B" w:rsidRPr="00746C5D">
        <w:rPr>
          <w:rFonts w:ascii="Bookman Old Style" w:hAnsi="Bookman Old Style"/>
          <w:b/>
          <w:sz w:val="22"/>
          <w:szCs w:val="22"/>
        </w:rPr>
        <w:t>ego</w:t>
      </w:r>
      <w:r w:rsidR="00EA0CBD" w:rsidRPr="00746C5D">
        <w:rPr>
          <w:rFonts w:ascii="Bookman Old Style" w:hAnsi="Bookman Old Style"/>
          <w:sz w:val="22"/>
          <w:szCs w:val="22"/>
        </w:rPr>
        <w:t xml:space="preserve"> podaje</w:t>
      </w:r>
      <w:r w:rsidRPr="00746C5D">
        <w:rPr>
          <w:rFonts w:ascii="Bookman Old Style" w:hAnsi="Bookman Old Style"/>
          <w:sz w:val="22"/>
          <w:szCs w:val="22"/>
        </w:rPr>
        <w:t xml:space="preserve"> do publicznej wiadomości</w:t>
      </w:r>
      <w:r w:rsidR="0097349B" w:rsidRPr="00746C5D">
        <w:rPr>
          <w:rFonts w:ascii="Bookman Old Style" w:hAnsi="Bookman Old Style"/>
          <w:sz w:val="22"/>
          <w:szCs w:val="22"/>
        </w:rPr>
        <w:t>,</w:t>
      </w:r>
      <w:r w:rsidR="006C0D67" w:rsidRPr="00746C5D">
        <w:rPr>
          <w:rFonts w:ascii="Bookman Old Style" w:hAnsi="Bookman Old Style"/>
          <w:sz w:val="22"/>
          <w:szCs w:val="22"/>
        </w:rPr>
        <w:t xml:space="preserve"> że przeznacza do sprzedaży w </w:t>
      </w:r>
      <w:r w:rsidR="0097349B" w:rsidRPr="00746C5D">
        <w:rPr>
          <w:rFonts w:ascii="Bookman Old Style" w:hAnsi="Bookman Old Style"/>
          <w:sz w:val="22"/>
          <w:szCs w:val="22"/>
        </w:rPr>
        <w:t xml:space="preserve">formie </w:t>
      </w:r>
      <w:r w:rsidR="005C12B4" w:rsidRPr="00746C5D">
        <w:rPr>
          <w:rFonts w:ascii="Bookman Old Style" w:hAnsi="Bookman Old Style"/>
          <w:sz w:val="22"/>
          <w:szCs w:val="22"/>
        </w:rPr>
        <w:t>przetargów</w:t>
      </w:r>
      <w:r w:rsidRPr="00746C5D">
        <w:rPr>
          <w:rFonts w:ascii="Bookman Old Style" w:hAnsi="Bookman Old Style"/>
          <w:sz w:val="22"/>
          <w:szCs w:val="22"/>
        </w:rPr>
        <w:t xml:space="preserve"> </w:t>
      </w:r>
      <w:r w:rsidR="005C12B4" w:rsidRPr="00746C5D">
        <w:rPr>
          <w:rFonts w:ascii="Bookman Old Style" w:hAnsi="Bookman Old Style"/>
          <w:sz w:val="22"/>
          <w:szCs w:val="22"/>
        </w:rPr>
        <w:t>ustnych</w:t>
      </w:r>
      <w:r w:rsidR="00EA0CBD" w:rsidRPr="00746C5D">
        <w:rPr>
          <w:rFonts w:ascii="Bookman Old Style" w:hAnsi="Bookman Old Style"/>
          <w:sz w:val="22"/>
          <w:szCs w:val="22"/>
        </w:rPr>
        <w:t xml:space="preserve"> </w:t>
      </w:r>
      <w:r w:rsidR="00664E64" w:rsidRPr="00746C5D">
        <w:rPr>
          <w:rFonts w:ascii="Bookman Old Style" w:hAnsi="Bookman Old Style"/>
          <w:sz w:val="22"/>
          <w:szCs w:val="22"/>
        </w:rPr>
        <w:t>nie</w:t>
      </w:r>
      <w:r w:rsidR="005C12B4" w:rsidRPr="00746C5D">
        <w:rPr>
          <w:rFonts w:ascii="Bookman Old Style" w:hAnsi="Bookman Old Style"/>
          <w:sz w:val="22"/>
          <w:szCs w:val="22"/>
        </w:rPr>
        <w:t>ograniczonych</w:t>
      </w:r>
      <w:r w:rsidR="006C0D67" w:rsidRPr="00746C5D">
        <w:rPr>
          <w:rFonts w:ascii="Bookman Old Style" w:hAnsi="Bookman Old Style"/>
          <w:sz w:val="22"/>
          <w:szCs w:val="22"/>
        </w:rPr>
        <w:t xml:space="preserve"> :</w:t>
      </w:r>
    </w:p>
    <w:p w:rsidR="009B1B4B" w:rsidRPr="00746C5D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197315" w:rsidRPr="00746C5D" w:rsidRDefault="005C12B4" w:rsidP="00581556">
      <w:pPr>
        <w:pStyle w:val="Akapitzlist"/>
        <w:numPr>
          <w:ilvl w:val="0"/>
          <w:numId w:val="5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 xml:space="preserve">Nieruchomości położone w obrębie nr 6 miasta Gubin przy </w:t>
      </w:r>
      <w:r w:rsidR="006C0D67" w:rsidRPr="00746C5D">
        <w:rPr>
          <w:rFonts w:ascii="Bookman Old Style" w:hAnsi="Bookman Old Style"/>
          <w:sz w:val="22"/>
          <w:szCs w:val="22"/>
        </w:rPr>
        <w:t xml:space="preserve"> </w:t>
      </w:r>
      <w:r w:rsidR="00573D96" w:rsidRPr="00746C5D">
        <w:rPr>
          <w:rFonts w:ascii="Bookman Old Style" w:hAnsi="Bookman Old Style"/>
          <w:sz w:val="22"/>
          <w:szCs w:val="22"/>
        </w:rPr>
        <w:t xml:space="preserve">ul. Generała Pułaskiego, </w:t>
      </w:r>
      <w:r w:rsidR="00A96AB0" w:rsidRPr="00746C5D">
        <w:rPr>
          <w:rFonts w:ascii="Bookman Old Style" w:hAnsi="Bookman Old Style"/>
          <w:sz w:val="22"/>
          <w:szCs w:val="22"/>
        </w:rPr>
        <w:t xml:space="preserve"> </w:t>
      </w:r>
      <w:r w:rsidRPr="00746C5D">
        <w:rPr>
          <w:rFonts w:ascii="Bookman Old Style" w:hAnsi="Bookman Old Style"/>
          <w:sz w:val="22"/>
          <w:szCs w:val="22"/>
        </w:rPr>
        <w:t>oznaczone</w:t>
      </w:r>
      <w:r w:rsidR="0071165D" w:rsidRPr="00746C5D">
        <w:rPr>
          <w:rFonts w:ascii="Bookman Old Style" w:hAnsi="Bookman Old Style"/>
          <w:sz w:val="22"/>
          <w:szCs w:val="22"/>
        </w:rPr>
        <w:t xml:space="preserve"> w ewidencji gruntów i </w:t>
      </w:r>
      <w:r w:rsidR="00A96AB0" w:rsidRPr="00746C5D">
        <w:rPr>
          <w:rFonts w:ascii="Bookman Old Style" w:hAnsi="Bookman Old Style"/>
          <w:sz w:val="22"/>
          <w:szCs w:val="22"/>
        </w:rPr>
        <w:t>budynków</w:t>
      </w:r>
      <w:r w:rsidRPr="00746C5D">
        <w:rPr>
          <w:rFonts w:ascii="Bookman Old Style" w:hAnsi="Bookman Old Style"/>
          <w:sz w:val="22"/>
          <w:szCs w:val="22"/>
        </w:rPr>
        <w:t>:</w:t>
      </w:r>
      <w:r w:rsidR="00A96AB0" w:rsidRPr="00746C5D">
        <w:rPr>
          <w:rFonts w:ascii="Bookman Old Style" w:hAnsi="Bookman Old Style"/>
          <w:sz w:val="22"/>
          <w:szCs w:val="22"/>
        </w:rPr>
        <w:t xml:space="preserve"> </w:t>
      </w:r>
    </w:p>
    <w:p w:rsidR="00581556" w:rsidRPr="00746C5D" w:rsidRDefault="00581556" w:rsidP="00581556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8E4299" w:rsidRPr="00746C5D" w:rsidRDefault="005C12B4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działką nr 7/25 o pow. 0,0975 ha, nieużytkowaną</w:t>
      </w:r>
      <w:r w:rsidR="001E48EF">
        <w:rPr>
          <w:rFonts w:ascii="Bookman Old Style" w:hAnsi="Bookman Old Style"/>
          <w:sz w:val="22"/>
          <w:szCs w:val="22"/>
        </w:rPr>
        <w:t>,</w:t>
      </w:r>
      <w:r w:rsidRPr="00746C5D">
        <w:rPr>
          <w:rFonts w:ascii="Bookman Old Style" w:hAnsi="Bookman Old Style"/>
          <w:sz w:val="22"/>
          <w:szCs w:val="22"/>
        </w:rPr>
        <w:t xml:space="preserve"> o nieregularnym kształcie, na której na obszarze około 9 m</w:t>
      </w:r>
      <w:r w:rsidRPr="00746C5D">
        <w:rPr>
          <w:rFonts w:ascii="Bookman Old Style" w:hAnsi="Bookman Old Style"/>
          <w:sz w:val="22"/>
          <w:szCs w:val="22"/>
          <w:vertAlign w:val="superscript"/>
        </w:rPr>
        <w:t>2</w:t>
      </w:r>
      <w:r w:rsidRPr="00746C5D">
        <w:rPr>
          <w:rFonts w:ascii="Bookman Old Style" w:hAnsi="Bookman Old Style"/>
          <w:sz w:val="22"/>
          <w:szCs w:val="22"/>
        </w:rPr>
        <w:t xml:space="preserve"> występują ruiny budynku gospodarczego oraz przez część działki przebiega sieć wodociągowa zasilająca budynek</w:t>
      </w:r>
      <w:r w:rsidR="00C32C2F" w:rsidRPr="00746C5D">
        <w:rPr>
          <w:rFonts w:ascii="Bookman Old Style" w:hAnsi="Bookman Old Style"/>
          <w:sz w:val="22"/>
          <w:szCs w:val="22"/>
        </w:rPr>
        <w:t xml:space="preserve"> mieszkalny przy ul. Niecałej 1,</w:t>
      </w:r>
    </w:p>
    <w:p w:rsidR="005C12B4" w:rsidRPr="00746C5D" w:rsidRDefault="005C12B4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</w:t>
      </w:r>
      <w:r w:rsidR="00C32C2F" w:rsidRPr="00746C5D">
        <w:rPr>
          <w:rFonts w:ascii="Bookman Old Style" w:hAnsi="Bookman Old Style"/>
          <w:sz w:val="22"/>
          <w:szCs w:val="22"/>
        </w:rPr>
        <w:t>iałką</w:t>
      </w:r>
      <w:r w:rsidRPr="00746C5D">
        <w:rPr>
          <w:rFonts w:ascii="Bookman Old Style" w:hAnsi="Bookman Old Style"/>
          <w:sz w:val="22"/>
          <w:szCs w:val="22"/>
        </w:rPr>
        <w:t xml:space="preserve"> nr 7/26 o pow. 0,1085 ha, nieużytkow</w:t>
      </w:r>
      <w:r w:rsidR="00C32C2F" w:rsidRPr="00746C5D">
        <w:rPr>
          <w:rFonts w:ascii="Bookman Old Style" w:hAnsi="Bookman Old Style"/>
          <w:sz w:val="22"/>
          <w:szCs w:val="22"/>
        </w:rPr>
        <w:t>an</w:t>
      </w:r>
      <w:r w:rsidRPr="00746C5D">
        <w:rPr>
          <w:rFonts w:ascii="Bookman Old Style" w:hAnsi="Bookman Old Style"/>
          <w:sz w:val="22"/>
          <w:szCs w:val="22"/>
        </w:rPr>
        <w:t xml:space="preserve">ą, o nieregularnym kształcie, </w:t>
      </w:r>
      <w:r w:rsidR="00C32C2F" w:rsidRPr="00746C5D">
        <w:rPr>
          <w:rFonts w:ascii="Bookman Old Style" w:hAnsi="Bookman Old Style"/>
          <w:sz w:val="22"/>
          <w:szCs w:val="22"/>
        </w:rPr>
        <w:t>przez część działki przebiega sieć wodociągowa zasilająca budynek mieszkalny przy ul. Niecałej 1,</w:t>
      </w:r>
    </w:p>
    <w:p w:rsidR="00C32C2F" w:rsidRPr="00746C5D" w:rsidRDefault="00C32C2F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działką nr 7/27 o pow.0,1352 ha, nieużytkowaną, o nieregularnym kształcie, na której na obszarze około 26 m</w:t>
      </w:r>
      <w:r w:rsidRPr="00746C5D">
        <w:rPr>
          <w:rFonts w:ascii="Bookman Old Style" w:hAnsi="Bookman Old Style"/>
          <w:sz w:val="22"/>
          <w:szCs w:val="22"/>
          <w:vertAlign w:val="superscript"/>
        </w:rPr>
        <w:t>2</w:t>
      </w:r>
      <w:r w:rsidRPr="00746C5D">
        <w:rPr>
          <w:rFonts w:ascii="Bookman Old Style" w:hAnsi="Bookman Old Style"/>
          <w:sz w:val="22"/>
          <w:szCs w:val="22"/>
        </w:rPr>
        <w:t xml:space="preserve"> występują ruiny budynku gospodarczego,</w:t>
      </w:r>
    </w:p>
    <w:p w:rsidR="00C32C2F" w:rsidRPr="00746C5D" w:rsidRDefault="00C32C2F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działką nr 7/28 o pow. 0,1038 ha, nieużytkowaną</w:t>
      </w:r>
      <w:r w:rsidR="001E48EF">
        <w:rPr>
          <w:rFonts w:ascii="Bookman Old Style" w:hAnsi="Bookman Old Style"/>
          <w:sz w:val="22"/>
          <w:szCs w:val="22"/>
        </w:rPr>
        <w:t>,</w:t>
      </w:r>
      <w:r w:rsidRPr="00746C5D">
        <w:rPr>
          <w:rFonts w:ascii="Bookman Old Style" w:hAnsi="Bookman Old Style"/>
          <w:sz w:val="22"/>
          <w:szCs w:val="22"/>
        </w:rPr>
        <w:t xml:space="preserve"> o nieregularnym kształcie, przez część działki przebiega sieć wodociągowa zasilająca budynek mieszkalny przy ul. Niecałej 1,</w:t>
      </w:r>
    </w:p>
    <w:p w:rsidR="00C32C2F" w:rsidRPr="00746C5D" w:rsidRDefault="00C32C2F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działką nr 7/29 o pow. 0,1251 ha, nieużytkowaną, o nieregularnym kształcie, przez część działki przebiega sieć wodociągowa zasilająca budynek mieszkalny przy ul. Niecałej 1,</w:t>
      </w:r>
    </w:p>
    <w:p w:rsidR="00C32C2F" w:rsidRPr="00746C5D" w:rsidRDefault="00503BC8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działką nr 7/30 o pow. 0,1192</w:t>
      </w:r>
      <w:r w:rsidR="00C32C2F" w:rsidRPr="00746C5D">
        <w:rPr>
          <w:rFonts w:ascii="Bookman Old Style" w:hAnsi="Bookman Old Style"/>
          <w:sz w:val="22"/>
          <w:szCs w:val="22"/>
        </w:rPr>
        <w:t xml:space="preserve"> ha, nieużytkowaną, o </w:t>
      </w:r>
      <w:r w:rsidR="008A025A">
        <w:rPr>
          <w:rFonts w:ascii="Bookman Old Style" w:hAnsi="Bookman Old Style"/>
          <w:sz w:val="22"/>
          <w:szCs w:val="22"/>
        </w:rPr>
        <w:t xml:space="preserve">nieregularnym </w:t>
      </w:r>
      <w:r w:rsidR="00C32C2F" w:rsidRPr="00746C5D">
        <w:rPr>
          <w:rFonts w:ascii="Bookman Old Style" w:hAnsi="Bookman Old Style"/>
          <w:sz w:val="22"/>
          <w:szCs w:val="22"/>
        </w:rPr>
        <w:t>kształcie,</w:t>
      </w:r>
    </w:p>
    <w:p w:rsidR="00C32C2F" w:rsidRPr="00060B61" w:rsidRDefault="00C32C2F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 xml:space="preserve">działką nr 7/31 o pow. 0,1250 ha, nieużytkowaną,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</w:t>
      </w:r>
      <w:r w:rsidRPr="00060B61">
        <w:rPr>
          <w:rFonts w:ascii="Bookman Old Style" w:hAnsi="Bookman Old Style"/>
          <w:sz w:val="22"/>
          <w:szCs w:val="22"/>
        </w:rPr>
        <w:t>, przez część działki przebiega sieć wodociągowa zasilająca budynek mieszkalny przy ul. Niecałej 1,</w:t>
      </w:r>
    </w:p>
    <w:p w:rsidR="00060B61" w:rsidRPr="00746C5D" w:rsidRDefault="00C32C2F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60B61">
        <w:rPr>
          <w:rFonts w:ascii="Bookman Old Style" w:hAnsi="Bookman Old Style"/>
          <w:sz w:val="22"/>
          <w:szCs w:val="22"/>
        </w:rPr>
        <w:t xml:space="preserve">działką nr 7/32 o pow. 0,1136 ha, nieużytkowaną,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kształcie,</w:t>
      </w:r>
    </w:p>
    <w:p w:rsidR="00060B61" w:rsidRPr="00746C5D" w:rsidRDefault="00C32C2F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60B61">
        <w:rPr>
          <w:rFonts w:ascii="Bookman Old Style" w:hAnsi="Bookman Old Style"/>
          <w:sz w:val="22"/>
          <w:szCs w:val="22"/>
        </w:rPr>
        <w:t xml:space="preserve">działką nr 7/33 o pow. 0,0992 ha, nieużytkowaną,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kształcie,</w:t>
      </w:r>
    </w:p>
    <w:p w:rsidR="00574A08" w:rsidRPr="00060B61" w:rsidRDefault="00574A08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60B61">
        <w:rPr>
          <w:rFonts w:ascii="Bookman Old Style" w:hAnsi="Bookman Old Style"/>
          <w:sz w:val="22"/>
          <w:szCs w:val="22"/>
        </w:rPr>
        <w:t>działką nr 7/34 o pow. 0,0978</w:t>
      </w:r>
      <w:r w:rsidR="001E48EF">
        <w:rPr>
          <w:rFonts w:ascii="Bookman Old Style" w:hAnsi="Bookman Old Style"/>
          <w:sz w:val="22"/>
          <w:szCs w:val="22"/>
        </w:rPr>
        <w:t xml:space="preserve"> ha, nieużytkowaną</w:t>
      </w:r>
      <w:r w:rsidR="00C32C2F" w:rsidRPr="00060B61">
        <w:rPr>
          <w:rFonts w:ascii="Bookman Old Style" w:hAnsi="Bookman Old Style"/>
          <w:sz w:val="22"/>
          <w:szCs w:val="22"/>
        </w:rPr>
        <w:t xml:space="preserve">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kształcie,</w:t>
      </w:r>
    </w:p>
    <w:p w:rsidR="00C32C2F" w:rsidRPr="00060B61" w:rsidRDefault="00574A08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 xml:space="preserve">działką nr 7/35 o pow. 0,1080 ha, nieużytkowaną,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kształcie,</w:t>
      </w:r>
      <w:r w:rsidR="00060B61">
        <w:rPr>
          <w:rFonts w:ascii="Bookman Old Style" w:hAnsi="Bookman Old Style"/>
          <w:sz w:val="22"/>
          <w:szCs w:val="22"/>
        </w:rPr>
        <w:t xml:space="preserve"> </w:t>
      </w:r>
      <w:r w:rsidR="00C32C2F" w:rsidRPr="00060B61">
        <w:rPr>
          <w:rFonts w:ascii="Bookman Old Style" w:hAnsi="Bookman Old Style"/>
          <w:sz w:val="22"/>
          <w:szCs w:val="22"/>
        </w:rPr>
        <w:t xml:space="preserve"> na części działki </w:t>
      </w:r>
      <w:r w:rsidRPr="00060B61">
        <w:rPr>
          <w:rFonts w:ascii="Bookman Old Style" w:hAnsi="Bookman Old Style"/>
          <w:sz w:val="22"/>
          <w:szCs w:val="22"/>
        </w:rPr>
        <w:t>istnieje ogrodzenie należące do działki</w:t>
      </w:r>
      <w:r w:rsidR="00060B61">
        <w:rPr>
          <w:rFonts w:ascii="Bookman Old Style" w:hAnsi="Bookman Old Style"/>
          <w:sz w:val="22"/>
          <w:szCs w:val="22"/>
        </w:rPr>
        <w:t xml:space="preserve"> nr 7/12</w:t>
      </w:r>
      <w:r w:rsidRPr="00060B61">
        <w:rPr>
          <w:rFonts w:ascii="Bookman Old Style" w:hAnsi="Bookman Old Style"/>
          <w:sz w:val="22"/>
          <w:szCs w:val="22"/>
        </w:rPr>
        <w:t xml:space="preserve">, zachodzi konieczność przesunięcia ogrodzenia, </w:t>
      </w:r>
      <w:r w:rsidR="00060B61">
        <w:rPr>
          <w:rFonts w:ascii="Bookman Old Style" w:hAnsi="Bookman Old Style"/>
          <w:sz w:val="22"/>
          <w:szCs w:val="22"/>
        </w:rPr>
        <w:t>na części działki istnieją pozostałości po basenie o nieznanym przeznaczeniu i średnicy 6,85 m,</w:t>
      </w:r>
    </w:p>
    <w:p w:rsidR="00733FEB" w:rsidRPr="001E48EF" w:rsidRDefault="00733FEB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działką nr 7/</w:t>
      </w:r>
      <w:r w:rsidR="001E48EF">
        <w:rPr>
          <w:rFonts w:ascii="Bookman Old Style" w:hAnsi="Bookman Old Style"/>
          <w:sz w:val="22"/>
          <w:szCs w:val="22"/>
        </w:rPr>
        <w:t>36 o pow. 0,1174 ha, nieużytkowaną</w:t>
      </w:r>
      <w:r w:rsidRPr="00746C5D">
        <w:rPr>
          <w:rFonts w:ascii="Bookman Old Style" w:hAnsi="Bookman Old Style"/>
          <w:sz w:val="22"/>
          <w:szCs w:val="22"/>
        </w:rPr>
        <w:t xml:space="preserve">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kształcie,</w:t>
      </w:r>
      <w:r w:rsidR="001E48EF">
        <w:rPr>
          <w:rFonts w:ascii="Bookman Old Style" w:hAnsi="Bookman Old Style"/>
          <w:sz w:val="22"/>
          <w:szCs w:val="22"/>
        </w:rPr>
        <w:t xml:space="preserve"> </w:t>
      </w:r>
      <w:r w:rsidRPr="001E48EF">
        <w:rPr>
          <w:rFonts w:ascii="Bookman Old Style" w:hAnsi="Bookman Old Style"/>
          <w:sz w:val="22"/>
          <w:szCs w:val="22"/>
        </w:rPr>
        <w:t>częściowo ogrodzona, na części działki zachodzi konieczność przesunięcia ogrodzenia, należącego do działki nr</w:t>
      </w:r>
      <w:r w:rsidR="00581556" w:rsidRPr="001E48EF">
        <w:rPr>
          <w:rFonts w:ascii="Bookman Old Style" w:hAnsi="Bookman Old Style"/>
          <w:sz w:val="22"/>
          <w:szCs w:val="22"/>
        </w:rPr>
        <w:t xml:space="preserve"> 7/12,</w:t>
      </w:r>
    </w:p>
    <w:p w:rsidR="00733FEB" w:rsidRPr="00060B61" w:rsidRDefault="00733FEB" w:rsidP="00060B6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 xml:space="preserve">działką nr 7/37 o pow. 0,1106 ha, nieużytkowaną, </w:t>
      </w:r>
      <w:r w:rsidR="00060B61" w:rsidRPr="00746C5D">
        <w:rPr>
          <w:rFonts w:ascii="Bookman Old Style" w:hAnsi="Bookman Old Style"/>
          <w:sz w:val="22"/>
          <w:szCs w:val="22"/>
        </w:rPr>
        <w:t xml:space="preserve">o </w:t>
      </w:r>
      <w:r w:rsidR="00060B61">
        <w:rPr>
          <w:rFonts w:ascii="Bookman Old Style" w:hAnsi="Bookman Old Style"/>
          <w:sz w:val="22"/>
          <w:szCs w:val="22"/>
        </w:rPr>
        <w:t xml:space="preserve">nieregularnym </w:t>
      </w:r>
      <w:r w:rsidR="00060B61" w:rsidRPr="00746C5D">
        <w:rPr>
          <w:rFonts w:ascii="Bookman Old Style" w:hAnsi="Bookman Old Style"/>
          <w:sz w:val="22"/>
          <w:szCs w:val="22"/>
        </w:rPr>
        <w:t>kształcie</w:t>
      </w:r>
      <w:r w:rsidRPr="00060B61">
        <w:rPr>
          <w:rFonts w:ascii="Bookman Old Style" w:hAnsi="Bookman Old Style"/>
          <w:sz w:val="22"/>
          <w:szCs w:val="22"/>
        </w:rPr>
        <w:t xml:space="preserve">, częściowo ogrodzona, na </w:t>
      </w:r>
      <w:r w:rsidR="00060B61">
        <w:rPr>
          <w:rFonts w:ascii="Bookman Old Style" w:hAnsi="Bookman Old Style"/>
          <w:sz w:val="22"/>
          <w:szCs w:val="22"/>
        </w:rPr>
        <w:t>której na</w:t>
      </w:r>
      <w:r w:rsidRPr="00060B61">
        <w:rPr>
          <w:rFonts w:ascii="Bookman Old Style" w:hAnsi="Bookman Old Style"/>
          <w:sz w:val="22"/>
          <w:szCs w:val="22"/>
        </w:rPr>
        <w:t xml:space="preserve"> </w:t>
      </w:r>
      <w:r w:rsidR="001E48EF">
        <w:rPr>
          <w:rFonts w:ascii="Bookman Old Style" w:hAnsi="Bookman Old Style"/>
          <w:sz w:val="22"/>
          <w:szCs w:val="22"/>
        </w:rPr>
        <w:t>obszarze</w:t>
      </w:r>
      <w:r w:rsidRPr="00060B61">
        <w:rPr>
          <w:rFonts w:ascii="Bookman Old Style" w:hAnsi="Bookman Old Style"/>
          <w:sz w:val="22"/>
          <w:szCs w:val="22"/>
        </w:rPr>
        <w:t xml:space="preserve"> około 60 m</w:t>
      </w:r>
      <w:r w:rsidRPr="00060B61">
        <w:rPr>
          <w:rFonts w:ascii="Bookman Old Style" w:hAnsi="Bookman Old Style"/>
          <w:sz w:val="22"/>
          <w:szCs w:val="22"/>
          <w:vertAlign w:val="superscript"/>
        </w:rPr>
        <w:t>2</w:t>
      </w:r>
      <w:r w:rsidRPr="00060B61">
        <w:rPr>
          <w:rFonts w:ascii="Bookman Old Style" w:hAnsi="Bookman Old Style"/>
          <w:sz w:val="22"/>
          <w:szCs w:val="22"/>
        </w:rPr>
        <w:t xml:space="preserve"> występują ruiny budynku gospodarczego.</w:t>
      </w:r>
    </w:p>
    <w:p w:rsidR="00581556" w:rsidRPr="00746C5D" w:rsidRDefault="00581556" w:rsidP="00581556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733FEB" w:rsidRPr="00746C5D" w:rsidRDefault="00733FEB" w:rsidP="00581556">
      <w:pPr>
        <w:pStyle w:val="Akapitzlist"/>
        <w:numPr>
          <w:ilvl w:val="0"/>
          <w:numId w:val="5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Dla wyjściowej nieruchomości oznaczonej działką nr 7/20</w:t>
      </w:r>
      <w:r w:rsidR="00060B61">
        <w:rPr>
          <w:rFonts w:ascii="Bookman Old Style" w:hAnsi="Bookman Old Style"/>
          <w:sz w:val="22"/>
          <w:szCs w:val="22"/>
        </w:rPr>
        <w:t>,</w:t>
      </w:r>
      <w:r w:rsidRPr="00746C5D">
        <w:rPr>
          <w:rFonts w:ascii="Bookman Old Style" w:hAnsi="Bookman Old Style"/>
          <w:sz w:val="22"/>
          <w:szCs w:val="22"/>
        </w:rPr>
        <w:t xml:space="preserve"> z której w 20015r. wydzielono działki od nr 7/24 do nr 7/37 Sąd Rejonowy w Krośnie Odrzańskim VI Zamiejscowy Wydział Ksiąg Wieczystych </w:t>
      </w:r>
      <w:r w:rsidR="00060B61">
        <w:rPr>
          <w:rFonts w:ascii="Bookman Old Style" w:hAnsi="Bookman Old Style"/>
          <w:sz w:val="22"/>
          <w:szCs w:val="22"/>
        </w:rPr>
        <w:t xml:space="preserve">w Gubinie </w:t>
      </w:r>
      <w:r w:rsidRPr="00746C5D">
        <w:rPr>
          <w:rFonts w:ascii="Bookman Old Style" w:hAnsi="Bookman Old Style"/>
          <w:sz w:val="22"/>
          <w:szCs w:val="22"/>
        </w:rPr>
        <w:t>prowadzi księgę wieczystą nr ZG2K/00013348/4.</w:t>
      </w:r>
    </w:p>
    <w:p w:rsidR="00581556" w:rsidRPr="00746C5D" w:rsidRDefault="00581556" w:rsidP="00581556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733FEB" w:rsidRPr="00746C5D" w:rsidRDefault="00733FEB" w:rsidP="00581556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Według pisma z dnia 06.09.1999r. znak: WKZ-2743/99 Wojewódzkiego Konserwatora Zabytków w Zielonej Górze nieruchomość wyjściowa z której w 2015r. wydzielono działki od nr 7/24 do nr 7/37 nie była wpisana do rejestru zabytków i nie znajdowała się w strefie konserwatorskiej.</w:t>
      </w:r>
    </w:p>
    <w:p w:rsidR="00581556" w:rsidRPr="00746C5D" w:rsidRDefault="00581556" w:rsidP="00581556">
      <w:pPr>
        <w:pStyle w:val="Akapitzlist"/>
        <w:rPr>
          <w:rFonts w:ascii="Bookman Old Style" w:hAnsi="Bookman Old Style"/>
          <w:sz w:val="22"/>
          <w:szCs w:val="22"/>
        </w:rPr>
      </w:pPr>
    </w:p>
    <w:p w:rsidR="00581556" w:rsidRPr="00746C5D" w:rsidRDefault="00581556" w:rsidP="00581556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 xml:space="preserve">Dla wyjściowej działki nr 7/20 istnieje decyzja Burmistrza Miasta Gubina z dnia 13 października 2014r. znak: GB.6730.81.2014.W o warunkach zabudowy, w której ustalono warunki zabudowy dla inwestycji polegającej na budowie budynków mieszkalnych jednorodzinnych wolnostojących, warunki i wymagania </w:t>
      </w:r>
      <w:r w:rsidR="00784CA3" w:rsidRPr="00746C5D">
        <w:rPr>
          <w:rFonts w:ascii="Bookman Old Style" w:hAnsi="Bookman Old Style"/>
          <w:sz w:val="22"/>
          <w:szCs w:val="22"/>
        </w:rPr>
        <w:t>kształtowania ładu przestrzennego oraz warunki obsługi w zakresie komunikacji i infrastruktury</w:t>
      </w:r>
      <w:r w:rsidR="00060B61">
        <w:rPr>
          <w:rFonts w:ascii="Bookman Old Style" w:hAnsi="Bookman Old Style"/>
          <w:sz w:val="22"/>
          <w:szCs w:val="22"/>
        </w:rPr>
        <w:t>,</w:t>
      </w:r>
      <w:r w:rsidR="00784CA3" w:rsidRPr="00746C5D">
        <w:rPr>
          <w:rFonts w:ascii="Bookman Old Style" w:hAnsi="Bookman Old Style"/>
          <w:sz w:val="22"/>
          <w:szCs w:val="22"/>
        </w:rPr>
        <w:t xml:space="preserve"> a linie rozgraniczające i linie zabudowy oznaczono na mapie ewidencyjnej w skali 1:500, stanowiącej załącznik graficzny do ww. decyzji. W oparciu o ww. decyz</w:t>
      </w:r>
      <w:r w:rsidR="00060B61">
        <w:rPr>
          <w:rFonts w:ascii="Bookman Old Style" w:hAnsi="Bookman Old Style"/>
          <w:sz w:val="22"/>
          <w:szCs w:val="22"/>
        </w:rPr>
        <w:t>ję o warunkach zabudowy, decyzją</w:t>
      </w:r>
      <w:r w:rsidR="00784CA3" w:rsidRPr="00746C5D">
        <w:rPr>
          <w:rFonts w:ascii="Bookman Old Style" w:hAnsi="Bookman Old Style"/>
          <w:sz w:val="22"/>
          <w:szCs w:val="22"/>
        </w:rPr>
        <w:t xml:space="preserve"> z dnia 17 września 2015r. znak: GB.6831.24.3.2015 Burmistrz Miasta Gubina zatwierdził projekt podziału nieruchomości wyjściowej oznaczonej działką nr 7/20 na działki od nr 7/24 do nr 7/37.</w:t>
      </w:r>
    </w:p>
    <w:p w:rsidR="00784CA3" w:rsidRPr="00746C5D" w:rsidRDefault="00784CA3" w:rsidP="00784CA3">
      <w:pPr>
        <w:pStyle w:val="Akapitzlist"/>
        <w:rPr>
          <w:rFonts w:ascii="Bookman Old Style" w:hAnsi="Bookman Old Style"/>
          <w:sz w:val="22"/>
          <w:szCs w:val="22"/>
        </w:rPr>
      </w:pPr>
    </w:p>
    <w:p w:rsidR="00784CA3" w:rsidRPr="00746C5D" w:rsidRDefault="00784CA3" w:rsidP="00581556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Zgodnie z operatem szacunkowym sporządzonym przez rzeczoznawcę ma</w:t>
      </w:r>
      <w:r w:rsidR="001E48EF">
        <w:rPr>
          <w:rFonts w:ascii="Bookman Old Style" w:hAnsi="Bookman Old Style"/>
          <w:sz w:val="22"/>
          <w:szCs w:val="22"/>
        </w:rPr>
        <w:t>jątkowego w listopadzie 2015r. wartości nieruchomości wynoszą</w:t>
      </w:r>
      <w:r w:rsidRPr="00746C5D">
        <w:rPr>
          <w:rFonts w:ascii="Bookman Old Style" w:hAnsi="Bookman Old Style"/>
          <w:sz w:val="22"/>
          <w:szCs w:val="22"/>
        </w:rPr>
        <w:t>:</w:t>
      </w:r>
    </w:p>
    <w:p w:rsidR="00784CA3" w:rsidRPr="00746C5D" w:rsidRDefault="00784CA3" w:rsidP="00784CA3">
      <w:pPr>
        <w:pStyle w:val="Akapitzlist"/>
        <w:rPr>
          <w:rFonts w:ascii="Bookman Old Style" w:hAnsi="Bookman Old Style"/>
          <w:sz w:val="22"/>
          <w:szCs w:val="22"/>
        </w:rPr>
      </w:pPr>
    </w:p>
    <w:p w:rsidR="00784CA3" w:rsidRPr="00746C5D" w:rsidRDefault="00784CA3" w:rsidP="00060B61">
      <w:pPr>
        <w:pStyle w:val="Tekstpodstawowy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dla działki nr 7/25 o pow. 0,0975 ha – 42 120,00 zł (słownie: czterdzieści dwa tysiące sto dwadzieścia złotych)</w:t>
      </w:r>
    </w:p>
    <w:p w:rsidR="00784CA3" w:rsidRPr="00746C5D" w:rsidRDefault="00784CA3" w:rsidP="00784CA3">
      <w:pPr>
        <w:pStyle w:val="Tekstpodstawowy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dla działki nr 7/26 o pow. 0,1085 ha - 46 872,00 zł (słownie: czterdzieści sześć tysięcy osiemset siedemdziesiąt dwa złote),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 w:rsidR="00784CA3" w:rsidRPr="00746C5D">
        <w:rPr>
          <w:rFonts w:ascii="Bookman Old Style" w:hAnsi="Bookman Old Style"/>
          <w:sz w:val="22"/>
          <w:szCs w:val="22"/>
        </w:rPr>
        <w:t xml:space="preserve"> dla działki nr 7/27 o pow. 0,1352 ha -  61 651,00 zł (słownie: sześćdziesiąt jeden tysięcy sześćset pięćdziesiąt jeden złotych),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 w:rsidR="00784CA3" w:rsidRPr="00746C5D">
        <w:rPr>
          <w:rFonts w:ascii="Bookman Old Style" w:hAnsi="Bookman Old Style"/>
          <w:sz w:val="22"/>
          <w:szCs w:val="22"/>
        </w:rPr>
        <w:t xml:space="preserve"> dla działki nr 7/28 o pow. 0,1038 ha - 47 333,00 zł (słownie: czterdzieści siedem tysięcy trzysta trzydzieści trzy złote),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 w:rsidR="00784CA3" w:rsidRPr="00746C5D">
        <w:rPr>
          <w:rFonts w:ascii="Bookman Old Style" w:hAnsi="Bookman Old Style"/>
          <w:sz w:val="22"/>
          <w:szCs w:val="22"/>
        </w:rPr>
        <w:t xml:space="preserve"> dla działki nr 7/29 o pow. 0,1251 ha - 54 043,00 zł (słownie</w:t>
      </w:r>
      <w:r w:rsidR="00B659B1">
        <w:rPr>
          <w:rFonts w:ascii="Bookman Old Style" w:hAnsi="Bookman Old Style"/>
          <w:sz w:val="22"/>
          <w:szCs w:val="22"/>
        </w:rPr>
        <w:t>:</w:t>
      </w:r>
      <w:r w:rsidR="00784CA3" w:rsidRPr="00746C5D">
        <w:rPr>
          <w:rFonts w:ascii="Bookman Old Style" w:hAnsi="Bookman Old Style"/>
          <w:sz w:val="22"/>
          <w:szCs w:val="22"/>
        </w:rPr>
        <w:t xml:space="preserve"> pięćdziesiąt cztery tysiące czterdzieści trzy złote),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 w:rsidR="00784CA3" w:rsidRPr="00746C5D">
        <w:rPr>
          <w:rFonts w:ascii="Bookman Old Style" w:hAnsi="Bookman Old Style"/>
          <w:sz w:val="22"/>
          <w:szCs w:val="22"/>
        </w:rPr>
        <w:t xml:space="preserve"> dla działki nr 7/30 o pow. 0,1192 ha - 57 216,00 zł (słownie: pięćdziesiąt siedem tysięcy dwieście szesnaście złotych),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 w:rsidR="00784CA3" w:rsidRPr="00746C5D">
        <w:rPr>
          <w:rFonts w:ascii="Bookman Old Style" w:hAnsi="Bookman Old Style"/>
          <w:sz w:val="22"/>
          <w:szCs w:val="22"/>
        </w:rPr>
        <w:t xml:space="preserve"> dla działki nr 7/31 o pow. 0,1250 ha - 60 000,00 zł (słownie: sześćdziesiąt tysięcy złotych), 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7/32 o pow. 0,1136 ha -</w:t>
      </w:r>
      <w:r w:rsidR="00784CA3" w:rsidRPr="00746C5D">
        <w:rPr>
          <w:rFonts w:ascii="Bookman Old Style" w:hAnsi="Bookman Old Style"/>
          <w:sz w:val="22"/>
          <w:szCs w:val="22"/>
        </w:rPr>
        <w:t xml:space="preserve"> 54 528,00 zł (słownie: pięćdziesiąt cztery tysiące pię</w:t>
      </w:r>
      <w:r w:rsidR="00117A1E" w:rsidRPr="00746C5D">
        <w:rPr>
          <w:rFonts w:ascii="Bookman Old Style" w:hAnsi="Bookman Old Style"/>
          <w:sz w:val="22"/>
          <w:szCs w:val="22"/>
        </w:rPr>
        <w:t>ćset dwadzieścia osiem złotych),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9.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7/33 o pow. 0,0992 ha -</w:t>
      </w:r>
      <w:r w:rsidR="00784CA3" w:rsidRPr="00746C5D">
        <w:rPr>
          <w:rFonts w:ascii="Bookman Old Style" w:hAnsi="Bookman Old Style"/>
          <w:sz w:val="22"/>
          <w:szCs w:val="22"/>
        </w:rPr>
        <w:t xml:space="preserve"> 47 616,00 zł (słownie: czterdzieści siedem tysięcy sześćset szesnaście złotych)</w:t>
      </w:r>
      <w:r w:rsidR="00117A1E" w:rsidRPr="00746C5D">
        <w:rPr>
          <w:rFonts w:ascii="Bookman Old Style" w:hAnsi="Bookman Old Style"/>
          <w:sz w:val="22"/>
          <w:szCs w:val="22"/>
        </w:rPr>
        <w:t>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7/34 o pow. 0,0978 ha -</w:t>
      </w:r>
      <w:r w:rsidR="00784CA3" w:rsidRPr="00746C5D">
        <w:rPr>
          <w:rFonts w:ascii="Bookman Old Style" w:hAnsi="Bookman Old Style"/>
          <w:sz w:val="22"/>
          <w:szCs w:val="22"/>
        </w:rPr>
        <w:t xml:space="preserve"> 46 994,00 zł (słownie: czterdzieści sześć tysięcy dziewięćset</w:t>
      </w:r>
      <w:r w:rsidR="00117A1E" w:rsidRPr="00746C5D">
        <w:rPr>
          <w:rFonts w:ascii="Bookman Old Style" w:hAnsi="Bookman Old Style"/>
          <w:sz w:val="22"/>
          <w:szCs w:val="22"/>
        </w:rPr>
        <w:t xml:space="preserve"> dziewięćdziesiąt cztery złote),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7/35 o pow. 0,1080 ha -</w:t>
      </w:r>
      <w:r w:rsidR="00784CA3" w:rsidRPr="00746C5D">
        <w:rPr>
          <w:rFonts w:ascii="Bookman Old Style" w:hAnsi="Bookman Old Style"/>
          <w:sz w:val="22"/>
          <w:szCs w:val="22"/>
        </w:rPr>
        <w:t xml:space="preserve"> 49 248,00 zł (słownie: czterdzieści dziewięć tysięcy dwieś</w:t>
      </w:r>
      <w:r w:rsidR="00117A1E" w:rsidRPr="00746C5D">
        <w:rPr>
          <w:rFonts w:ascii="Bookman Old Style" w:hAnsi="Bookman Old Style"/>
          <w:sz w:val="22"/>
          <w:szCs w:val="22"/>
        </w:rPr>
        <w:t>cie czterdzieści osiem złotych),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7/36 o pow. 0,1174 ha -</w:t>
      </w:r>
      <w:r w:rsidR="001E48EF">
        <w:rPr>
          <w:rFonts w:ascii="Bookman Old Style" w:hAnsi="Bookman Old Style"/>
          <w:sz w:val="22"/>
          <w:szCs w:val="22"/>
        </w:rPr>
        <w:t xml:space="preserve"> </w:t>
      </w:r>
      <w:r w:rsidR="00784CA3" w:rsidRPr="00746C5D">
        <w:rPr>
          <w:rFonts w:ascii="Bookman Old Style" w:hAnsi="Bookman Old Style"/>
          <w:sz w:val="22"/>
          <w:szCs w:val="22"/>
        </w:rPr>
        <w:t>56 352,00 zł (słownie: pięćdziesiąt sześć tysięcy trzysta pięćdziesiąt dwa złote)</w:t>
      </w:r>
      <w:r w:rsidR="00117A1E" w:rsidRPr="00746C5D">
        <w:rPr>
          <w:rFonts w:ascii="Bookman Old Style" w:hAnsi="Bookman Old Style"/>
          <w:sz w:val="22"/>
          <w:szCs w:val="22"/>
        </w:rPr>
        <w:t>,</w:t>
      </w:r>
    </w:p>
    <w:p w:rsidR="00784CA3" w:rsidRPr="00746C5D" w:rsidRDefault="00060B6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13.</w:t>
      </w:r>
      <w:r w:rsidR="00784CA3" w:rsidRPr="00746C5D">
        <w:rPr>
          <w:rFonts w:ascii="Bookman Old Style" w:hAnsi="Bookman Old Style"/>
          <w:sz w:val="22"/>
          <w:szCs w:val="22"/>
        </w:rPr>
        <w:t xml:space="preserve"> </w:t>
      </w:r>
      <w:r w:rsidR="00117A1E" w:rsidRPr="00746C5D">
        <w:rPr>
          <w:rFonts w:ascii="Bookman Old Style" w:hAnsi="Bookman Old Style"/>
          <w:sz w:val="22"/>
          <w:szCs w:val="22"/>
        </w:rPr>
        <w:t>dla działki nr 7/37 o pow. 0,1106 ha -</w:t>
      </w:r>
      <w:r w:rsidR="00784CA3" w:rsidRPr="00746C5D">
        <w:rPr>
          <w:rFonts w:ascii="Bookman Old Style" w:hAnsi="Bookman Old Style"/>
          <w:sz w:val="22"/>
          <w:szCs w:val="22"/>
        </w:rPr>
        <w:t xml:space="preserve"> 50 434,00 zł (słownie: pięćdziesiąt tysięcy czterysta trzydzieści cztery złote)</w:t>
      </w:r>
      <w:r w:rsidR="00687771" w:rsidRPr="00746C5D">
        <w:rPr>
          <w:rFonts w:ascii="Bookman Old Style" w:hAnsi="Bookman Old Style"/>
          <w:sz w:val="22"/>
          <w:szCs w:val="22"/>
        </w:rPr>
        <w:t>.</w:t>
      </w:r>
    </w:p>
    <w:p w:rsidR="00687771" w:rsidRPr="00746C5D" w:rsidRDefault="00687771" w:rsidP="00784CA3">
      <w:pPr>
        <w:pStyle w:val="Tekstpodstawowy"/>
        <w:spacing w:line="360" w:lineRule="auto"/>
        <w:ind w:left="567" w:hanging="283"/>
        <w:rPr>
          <w:rFonts w:ascii="Bookman Old Style" w:hAnsi="Bookman Old Style"/>
          <w:sz w:val="22"/>
          <w:szCs w:val="22"/>
        </w:rPr>
      </w:pPr>
    </w:p>
    <w:p w:rsidR="00687771" w:rsidRDefault="00687771" w:rsidP="00687771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Wartości nieruchomości określone w pkt V wykazu dla poszczególnych działek stanowić będą ceny wywoławcze w pierwszych przetargach ustnych nieograniczonych, co jest zgodne z uchwałą nr 254/2016 Zarządu Powiatu Krośnieńskiego z dnia 31 marca 2016r. w sprawie przeznaczenia do sprzedaży w formie przetargów ustnych nieograniczonych nieruchomości, położonych w obrębie nr 6 miasta Gubin, oznaczonych w ewidencji gruntów i budynków działkami od nr 7/25 do 7/37.</w:t>
      </w:r>
    </w:p>
    <w:p w:rsidR="00060B61" w:rsidRDefault="00060B61" w:rsidP="00060B61">
      <w:pPr>
        <w:pStyle w:val="Tekstpodstawowy"/>
        <w:spacing w:line="360" w:lineRule="auto"/>
        <w:ind w:left="567"/>
        <w:rPr>
          <w:rFonts w:ascii="Bookman Old Style" w:hAnsi="Bookman Old Style"/>
          <w:sz w:val="22"/>
          <w:szCs w:val="22"/>
        </w:rPr>
      </w:pPr>
    </w:p>
    <w:p w:rsidR="00060B61" w:rsidRPr="00746C5D" w:rsidRDefault="00060B61" w:rsidP="00687771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pasie drogowym ul. Generała Pułaskiego przebiegają sieci: energetyczna, wodociągowa, kanalizacyjna, gazowa, z których możliwe będzie wykonanie </w:t>
      </w:r>
      <w:r w:rsidR="00B659B1">
        <w:rPr>
          <w:rFonts w:ascii="Bookman Old Style" w:hAnsi="Bookman Old Style"/>
          <w:sz w:val="22"/>
          <w:szCs w:val="22"/>
        </w:rPr>
        <w:t>sieci uzbrojenia</w:t>
      </w:r>
      <w:r>
        <w:rPr>
          <w:rFonts w:ascii="Bookman Old Style" w:hAnsi="Bookman Old Style"/>
          <w:sz w:val="22"/>
          <w:szCs w:val="22"/>
        </w:rPr>
        <w:t xml:space="preserve"> do działek od nr 7/25 do</w:t>
      </w:r>
      <w:r w:rsidR="00B659B1">
        <w:rPr>
          <w:rFonts w:ascii="Bookman Old Style" w:hAnsi="Bookman Old Style"/>
          <w:sz w:val="22"/>
          <w:szCs w:val="22"/>
        </w:rPr>
        <w:t xml:space="preserve"> nr</w:t>
      </w:r>
      <w:r>
        <w:rPr>
          <w:rFonts w:ascii="Bookman Old Style" w:hAnsi="Bookman Old Style"/>
          <w:sz w:val="22"/>
          <w:szCs w:val="22"/>
        </w:rPr>
        <w:t xml:space="preserve"> 7/37, poprzez działki nr 7/19, 7/24 będące własnością Powiatu oraz działkę nr 18/2 (ul. Niecałą</w:t>
      </w:r>
      <w:r w:rsidR="006A093B">
        <w:rPr>
          <w:rFonts w:ascii="Bookman Old Style" w:hAnsi="Bookman Old Style"/>
          <w:sz w:val="22"/>
          <w:szCs w:val="22"/>
        </w:rPr>
        <w:t>) będącą własnością Gminy Gubin o statusie miejskim.</w:t>
      </w:r>
      <w:r w:rsidR="00B659B1">
        <w:rPr>
          <w:rFonts w:ascii="Bookman Old Style" w:hAnsi="Bookman Old Style"/>
          <w:sz w:val="22"/>
          <w:szCs w:val="22"/>
        </w:rPr>
        <w:t xml:space="preserve"> Także zjazd i wjazd na działki od nr 7/25 do nr 7/37 odbywać się będzie przez działki nr 7/19, nr 7/24, nr 18/2.</w:t>
      </w:r>
    </w:p>
    <w:p w:rsidR="00746C5D" w:rsidRPr="00746C5D" w:rsidRDefault="00746C5D" w:rsidP="00746C5D">
      <w:pPr>
        <w:pStyle w:val="Tekstpodstawowy"/>
        <w:spacing w:line="360" w:lineRule="auto"/>
        <w:ind w:left="567"/>
        <w:rPr>
          <w:rFonts w:ascii="Bookman Old Style" w:hAnsi="Bookman Old Style"/>
          <w:sz w:val="22"/>
          <w:szCs w:val="22"/>
        </w:rPr>
      </w:pPr>
    </w:p>
    <w:p w:rsidR="00746C5D" w:rsidRPr="00746C5D" w:rsidRDefault="00746C5D" w:rsidP="00746C5D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Termin do złożenia wniosku przez osoby, którym przysługuje pierwszeństwo w nabyciu nieruchomości na podstawie art. 34 ust.1 pkt 1 i pkt 2 ustawy o gospodarce nieruchomościami określa się na 6 tygodni, licząc od dnia wywieszenia tego wykazu.</w:t>
      </w:r>
    </w:p>
    <w:p w:rsidR="00746C5D" w:rsidRPr="00746C5D" w:rsidRDefault="00746C5D" w:rsidP="00746C5D">
      <w:pPr>
        <w:pStyle w:val="Tekstpodstawowy"/>
        <w:spacing w:line="360" w:lineRule="auto"/>
        <w:ind w:left="567"/>
        <w:rPr>
          <w:rFonts w:ascii="Bookman Old Style" w:hAnsi="Bookman Old Style"/>
          <w:sz w:val="22"/>
          <w:szCs w:val="22"/>
        </w:rPr>
      </w:pPr>
    </w:p>
    <w:p w:rsidR="00784CA3" w:rsidRPr="00746C5D" w:rsidRDefault="00784CA3" w:rsidP="00784CA3">
      <w:pPr>
        <w:pStyle w:val="Akapitzlist"/>
        <w:tabs>
          <w:tab w:val="left" w:pos="0"/>
        </w:tabs>
        <w:ind w:left="567"/>
        <w:jc w:val="both"/>
        <w:rPr>
          <w:rFonts w:ascii="Bookman Old Style" w:hAnsi="Bookman Old Style"/>
          <w:sz w:val="22"/>
          <w:szCs w:val="22"/>
        </w:rPr>
      </w:pPr>
    </w:p>
    <w:p w:rsidR="00581556" w:rsidRPr="00746C5D" w:rsidRDefault="00581556" w:rsidP="00581556">
      <w:pPr>
        <w:pStyle w:val="Akapitzlist"/>
        <w:tabs>
          <w:tab w:val="left" w:pos="284"/>
        </w:tabs>
        <w:ind w:left="284"/>
        <w:jc w:val="both"/>
        <w:rPr>
          <w:rFonts w:ascii="Bookman Old Style" w:hAnsi="Bookman Old Style"/>
          <w:sz w:val="22"/>
          <w:szCs w:val="22"/>
        </w:rPr>
      </w:pPr>
    </w:p>
    <w:p w:rsidR="000769AC" w:rsidRPr="00746C5D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6A093B" w:rsidRDefault="006A093B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746C5D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746C5D">
        <w:rPr>
          <w:rFonts w:ascii="Bookman Old Style" w:hAnsi="Bookman Old Style"/>
          <w:sz w:val="22"/>
          <w:szCs w:val="22"/>
        </w:rPr>
        <w:t>Kr</w:t>
      </w:r>
      <w:r w:rsidR="00584A56" w:rsidRPr="00746C5D">
        <w:rPr>
          <w:rFonts w:ascii="Bookman Old Style" w:hAnsi="Bookman Old Style"/>
          <w:sz w:val="22"/>
          <w:szCs w:val="22"/>
        </w:rPr>
        <w:t>osno Odrzańskie, dnia</w:t>
      </w:r>
      <w:r w:rsidR="001514CD" w:rsidRPr="00746C5D">
        <w:rPr>
          <w:rFonts w:ascii="Bookman Old Style" w:hAnsi="Bookman Old Style"/>
          <w:sz w:val="22"/>
          <w:szCs w:val="22"/>
        </w:rPr>
        <w:t xml:space="preserve"> </w:t>
      </w:r>
      <w:r w:rsidR="005349D9">
        <w:rPr>
          <w:rFonts w:ascii="Bookman Old Style" w:hAnsi="Bookman Old Style"/>
          <w:sz w:val="22"/>
          <w:szCs w:val="22"/>
        </w:rPr>
        <w:t>07</w:t>
      </w:r>
      <w:r w:rsidR="0044175E" w:rsidRPr="00746C5D">
        <w:rPr>
          <w:rFonts w:ascii="Bookman Old Style" w:hAnsi="Bookman Old Style"/>
          <w:sz w:val="22"/>
          <w:szCs w:val="22"/>
        </w:rPr>
        <w:t xml:space="preserve"> </w:t>
      </w:r>
      <w:r w:rsidR="00733FEB" w:rsidRPr="00746C5D">
        <w:rPr>
          <w:rFonts w:ascii="Bookman Old Style" w:hAnsi="Bookman Old Style"/>
          <w:sz w:val="22"/>
          <w:szCs w:val="22"/>
        </w:rPr>
        <w:t>kwietnia 2016</w:t>
      </w:r>
      <w:r w:rsidRPr="00746C5D">
        <w:rPr>
          <w:rFonts w:ascii="Bookman Old Style" w:hAnsi="Bookman Old Style"/>
          <w:sz w:val="22"/>
          <w:szCs w:val="22"/>
        </w:rPr>
        <w:t>r</w:t>
      </w:r>
      <w:r w:rsidR="00584A56" w:rsidRPr="00746C5D">
        <w:rPr>
          <w:rFonts w:ascii="Bookman Old Style" w:hAnsi="Bookman Old Style"/>
          <w:sz w:val="22"/>
          <w:szCs w:val="22"/>
        </w:rPr>
        <w:t>.</w:t>
      </w:r>
    </w:p>
    <w:sectPr w:rsidR="00D41B33" w:rsidRPr="00746C5D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42" w:rsidRDefault="00CE7042" w:rsidP="0097349B">
      <w:pPr>
        <w:spacing w:line="240" w:lineRule="auto"/>
      </w:pPr>
      <w:r>
        <w:separator/>
      </w:r>
    </w:p>
  </w:endnote>
  <w:endnote w:type="continuationSeparator" w:id="0">
    <w:p w:rsidR="00CE7042" w:rsidRDefault="00CE7042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42" w:rsidRDefault="00CE7042" w:rsidP="0097349B">
      <w:pPr>
        <w:spacing w:line="240" w:lineRule="auto"/>
      </w:pPr>
      <w:r>
        <w:separator/>
      </w:r>
    </w:p>
  </w:footnote>
  <w:footnote w:type="continuationSeparator" w:id="0">
    <w:p w:rsidR="00CE7042" w:rsidRDefault="00CE7042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454F"/>
    <w:multiLevelType w:val="hybridMultilevel"/>
    <w:tmpl w:val="0C3A7E46"/>
    <w:lvl w:ilvl="0" w:tplc="D8D4E18A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F5"/>
    <w:rsid w:val="0000774D"/>
    <w:rsid w:val="00042133"/>
    <w:rsid w:val="00060B61"/>
    <w:rsid w:val="00067D55"/>
    <w:rsid w:val="000769AC"/>
    <w:rsid w:val="00082EE8"/>
    <w:rsid w:val="000A02B4"/>
    <w:rsid w:val="000B1B04"/>
    <w:rsid w:val="000C1CC4"/>
    <w:rsid w:val="00102EF2"/>
    <w:rsid w:val="00117A1E"/>
    <w:rsid w:val="00130EA8"/>
    <w:rsid w:val="00144280"/>
    <w:rsid w:val="00147F4F"/>
    <w:rsid w:val="001514CD"/>
    <w:rsid w:val="00155088"/>
    <w:rsid w:val="0019342D"/>
    <w:rsid w:val="00195A33"/>
    <w:rsid w:val="00197315"/>
    <w:rsid w:val="001B7B5D"/>
    <w:rsid w:val="001E12A7"/>
    <w:rsid w:val="001E48EF"/>
    <w:rsid w:val="001F1616"/>
    <w:rsid w:val="002013D7"/>
    <w:rsid w:val="00224E37"/>
    <w:rsid w:val="002321F7"/>
    <w:rsid w:val="002451BD"/>
    <w:rsid w:val="002618F6"/>
    <w:rsid w:val="00295C99"/>
    <w:rsid w:val="002A7C3B"/>
    <w:rsid w:val="002B30B1"/>
    <w:rsid w:val="002B5A0A"/>
    <w:rsid w:val="002B76AE"/>
    <w:rsid w:val="002C44E1"/>
    <w:rsid w:val="002E2B1E"/>
    <w:rsid w:val="002E2FBC"/>
    <w:rsid w:val="003262F7"/>
    <w:rsid w:val="00335CEA"/>
    <w:rsid w:val="00346ACB"/>
    <w:rsid w:val="003A4C54"/>
    <w:rsid w:val="003B132D"/>
    <w:rsid w:val="003B2ACC"/>
    <w:rsid w:val="003F016D"/>
    <w:rsid w:val="004115E2"/>
    <w:rsid w:val="0041501B"/>
    <w:rsid w:val="0044175E"/>
    <w:rsid w:val="004464F9"/>
    <w:rsid w:val="004475EC"/>
    <w:rsid w:val="00447D01"/>
    <w:rsid w:val="004D5662"/>
    <w:rsid w:val="00503BC8"/>
    <w:rsid w:val="00513507"/>
    <w:rsid w:val="005349D9"/>
    <w:rsid w:val="00562C85"/>
    <w:rsid w:val="00573D96"/>
    <w:rsid w:val="00574A08"/>
    <w:rsid w:val="00575FDC"/>
    <w:rsid w:val="00581556"/>
    <w:rsid w:val="005822ED"/>
    <w:rsid w:val="00583622"/>
    <w:rsid w:val="00584A56"/>
    <w:rsid w:val="00593183"/>
    <w:rsid w:val="0059591E"/>
    <w:rsid w:val="005C010B"/>
    <w:rsid w:val="005C096C"/>
    <w:rsid w:val="005C12B4"/>
    <w:rsid w:val="005E25BD"/>
    <w:rsid w:val="006048C0"/>
    <w:rsid w:val="00623889"/>
    <w:rsid w:val="00625A7F"/>
    <w:rsid w:val="0064676D"/>
    <w:rsid w:val="00647478"/>
    <w:rsid w:val="00656259"/>
    <w:rsid w:val="00664E64"/>
    <w:rsid w:val="00677BF5"/>
    <w:rsid w:val="00682532"/>
    <w:rsid w:val="00687771"/>
    <w:rsid w:val="00693A63"/>
    <w:rsid w:val="006A093B"/>
    <w:rsid w:val="006A314F"/>
    <w:rsid w:val="006C043B"/>
    <w:rsid w:val="006C0D67"/>
    <w:rsid w:val="0071165D"/>
    <w:rsid w:val="00731E16"/>
    <w:rsid w:val="00733FEB"/>
    <w:rsid w:val="00746C5D"/>
    <w:rsid w:val="00753D75"/>
    <w:rsid w:val="00770EF6"/>
    <w:rsid w:val="00771533"/>
    <w:rsid w:val="00784CA3"/>
    <w:rsid w:val="007B27E4"/>
    <w:rsid w:val="007B5831"/>
    <w:rsid w:val="00801E8E"/>
    <w:rsid w:val="00804BF1"/>
    <w:rsid w:val="00834D12"/>
    <w:rsid w:val="0085288C"/>
    <w:rsid w:val="00866F7B"/>
    <w:rsid w:val="00872298"/>
    <w:rsid w:val="00882825"/>
    <w:rsid w:val="008859F0"/>
    <w:rsid w:val="00892555"/>
    <w:rsid w:val="008A025A"/>
    <w:rsid w:val="008A0C4C"/>
    <w:rsid w:val="008C16DF"/>
    <w:rsid w:val="008C6FDB"/>
    <w:rsid w:val="008E4299"/>
    <w:rsid w:val="00955719"/>
    <w:rsid w:val="009710D6"/>
    <w:rsid w:val="0097349B"/>
    <w:rsid w:val="009B1B4B"/>
    <w:rsid w:val="009B433A"/>
    <w:rsid w:val="009C577D"/>
    <w:rsid w:val="009D66D6"/>
    <w:rsid w:val="009E6B3E"/>
    <w:rsid w:val="00A028B9"/>
    <w:rsid w:val="00A0634F"/>
    <w:rsid w:val="00A36045"/>
    <w:rsid w:val="00A96AB0"/>
    <w:rsid w:val="00AC2756"/>
    <w:rsid w:val="00B25987"/>
    <w:rsid w:val="00B50E2D"/>
    <w:rsid w:val="00B53F0C"/>
    <w:rsid w:val="00B659B1"/>
    <w:rsid w:val="00B67B08"/>
    <w:rsid w:val="00B67CFD"/>
    <w:rsid w:val="00B801E7"/>
    <w:rsid w:val="00B92C93"/>
    <w:rsid w:val="00BB342B"/>
    <w:rsid w:val="00BC7419"/>
    <w:rsid w:val="00BD21F4"/>
    <w:rsid w:val="00BF5400"/>
    <w:rsid w:val="00C32C2F"/>
    <w:rsid w:val="00C620B2"/>
    <w:rsid w:val="00CA12F2"/>
    <w:rsid w:val="00CB1D4C"/>
    <w:rsid w:val="00CD0E2C"/>
    <w:rsid w:val="00CE6AA6"/>
    <w:rsid w:val="00CE7042"/>
    <w:rsid w:val="00CF0912"/>
    <w:rsid w:val="00CF14CA"/>
    <w:rsid w:val="00D02201"/>
    <w:rsid w:val="00D41B33"/>
    <w:rsid w:val="00DD2CF4"/>
    <w:rsid w:val="00DE4B37"/>
    <w:rsid w:val="00E42BD7"/>
    <w:rsid w:val="00E7164C"/>
    <w:rsid w:val="00E76FB7"/>
    <w:rsid w:val="00E91445"/>
    <w:rsid w:val="00EA0CBD"/>
    <w:rsid w:val="00EA43A3"/>
    <w:rsid w:val="00EB0E03"/>
    <w:rsid w:val="00EE36BE"/>
    <w:rsid w:val="00EE5279"/>
    <w:rsid w:val="00F3329D"/>
    <w:rsid w:val="00FB37F3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784CA3"/>
    <w:pPr>
      <w:spacing w:line="24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CA3"/>
    <w:rPr>
      <w:rFonts w:ascii="Arial" w:eastAsia="Times New Roman" w:hAnsi="Arial" w:cs="Arial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3E31-57FB-4F41-B43B-593904E6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85</cp:revision>
  <cp:lastPrinted>2016-04-06T12:44:00Z</cp:lastPrinted>
  <dcterms:created xsi:type="dcterms:W3CDTF">2008-08-25T05:47:00Z</dcterms:created>
  <dcterms:modified xsi:type="dcterms:W3CDTF">2016-04-07T10:44:00Z</dcterms:modified>
</cp:coreProperties>
</file>