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34" w:type="dxa"/>
        <w:tblInd w:w="-4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500"/>
        <w:gridCol w:w="1129"/>
        <w:gridCol w:w="1025"/>
        <w:gridCol w:w="1030"/>
        <w:gridCol w:w="1096"/>
        <w:gridCol w:w="219"/>
        <w:gridCol w:w="1057"/>
        <w:gridCol w:w="1040"/>
        <w:gridCol w:w="163"/>
        <w:gridCol w:w="1065"/>
        <w:gridCol w:w="851"/>
        <w:gridCol w:w="1275"/>
        <w:gridCol w:w="3029"/>
        <w:gridCol w:w="720"/>
      </w:tblGrid>
      <w:tr w:rsidR="00CC1345" w:rsidTr="00F715DB">
        <w:trPr>
          <w:trHeight w:val="970"/>
        </w:trPr>
        <w:tc>
          <w:tcPr>
            <w:tcW w:w="15634" w:type="dxa"/>
            <w:gridSpan w:val="15"/>
            <w:tcBorders>
              <w:top w:val="nil"/>
              <w:left w:val="nil"/>
              <w:right w:val="nil"/>
            </w:tcBorders>
            <w:noWrap/>
            <w:vAlign w:val="bottom"/>
          </w:tcPr>
          <w:p w:rsidR="00F715DB" w:rsidRDefault="00F715DB" w:rsidP="006F1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CC1345">
              <w:rPr>
                <w:b/>
                <w:bCs/>
              </w:rPr>
              <w:t>PRAWOZDANIE Z DOKONANYCH UMORZEŃ I UDZIELONYCH ULG</w:t>
            </w:r>
            <w:r>
              <w:rPr>
                <w:b/>
                <w:bCs/>
              </w:rPr>
              <w:t xml:space="preserve"> </w:t>
            </w:r>
            <w:r w:rsidR="00CC1345">
              <w:rPr>
                <w:b/>
                <w:bCs/>
              </w:rPr>
              <w:t>W SPŁACANIU NALEŻNOŚCI PIENIĘŻNYCH</w:t>
            </w:r>
            <w:r>
              <w:rPr>
                <w:b/>
                <w:bCs/>
              </w:rPr>
              <w:t xml:space="preserve"> </w:t>
            </w:r>
          </w:p>
          <w:p w:rsidR="00CC1345" w:rsidRDefault="00CC1345" w:rsidP="00F71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MAJĄCYCH CHARAKTER CYWILNOPRAWNY</w:t>
            </w:r>
            <w:r w:rsidR="00F715D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PRZYPADAJĄCYCH POWIATOWI KROŚNIEŃSKIEMU I JEGO JEDNOSTKOM ORGANIZACYJNYM</w:t>
            </w:r>
            <w:r w:rsidR="00F715DB">
              <w:rPr>
                <w:b/>
                <w:bCs/>
              </w:rPr>
              <w:t xml:space="preserve"> </w:t>
            </w:r>
          </w:p>
        </w:tc>
      </w:tr>
      <w:tr w:rsidR="00CC1345" w:rsidTr="00F715DB">
        <w:trPr>
          <w:trHeight w:val="255"/>
        </w:trPr>
        <w:tc>
          <w:tcPr>
            <w:tcW w:w="1563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1345" w:rsidRDefault="00CC1345" w:rsidP="005936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ROKU 201</w:t>
            </w:r>
            <w:r w:rsidR="00593654">
              <w:rPr>
                <w:b/>
                <w:bCs/>
              </w:rPr>
              <w:t>5</w:t>
            </w:r>
          </w:p>
        </w:tc>
      </w:tr>
      <w:tr w:rsidR="00CC1345" w:rsidTr="00565AB2">
        <w:trPr>
          <w:trHeight w:val="8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1345" w:rsidRDefault="00CC1345" w:rsidP="006F1116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1345" w:rsidRDefault="00CC1345" w:rsidP="006F1116"/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1345" w:rsidRDefault="00CC1345" w:rsidP="006F1116"/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1345" w:rsidRDefault="00CC1345" w:rsidP="006F1116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1345" w:rsidRDefault="00CC1345" w:rsidP="006F1116"/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1345" w:rsidRDefault="00CC1345" w:rsidP="006F1116"/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1345" w:rsidRDefault="00CC1345" w:rsidP="006F1116"/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1345" w:rsidRDefault="00CC1345" w:rsidP="006F1116"/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1345" w:rsidRDefault="00CC1345" w:rsidP="006F111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1345" w:rsidRDefault="00CC1345" w:rsidP="006F1116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1345" w:rsidRDefault="00CC1345" w:rsidP="006F1116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1345" w:rsidRDefault="00CC1345" w:rsidP="006F1116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1345" w:rsidRDefault="00CC1345" w:rsidP="006F1116"/>
        </w:tc>
      </w:tr>
      <w:tr w:rsidR="00CC1345" w:rsidTr="00565AB2">
        <w:trPr>
          <w:cantSplit/>
          <w:trHeight w:val="81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6F1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1345" w:rsidRDefault="00CC1345" w:rsidP="006F1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Treść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6F1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symbol dłużnika *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6F1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dłużników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6F1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 należności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6F1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 umorzenia, odroczenia, rozłożenia                                             na raty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6F1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rat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6F1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odroczenia, rozłożenia na raty (ostatnia rata)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6F1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 prawna powstałej należności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6F1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CC1345" w:rsidTr="00565AB2">
        <w:trPr>
          <w:cantSplit/>
          <w:trHeight w:val="69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6F1116">
            <w:pPr>
              <w:rPr>
                <w:b/>
                <w:bCs/>
              </w:rPr>
            </w:pPr>
          </w:p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1345" w:rsidRDefault="00CC1345" w:rsidP="006F1116">
            <w:pPr>
              <w:rPr>
                <w:b/>
                <w:bCs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6F1116">
            <w:pPr>
              <w:rPr>
                <w:b/>
                <w:bCs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6F1116">
            <w:pPr>
              <w:rPr>
                <w:b/>
                <w:bCs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6F1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należność główna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6F1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odsetki                              i należności uboczne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6F1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należność główna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6F1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odsetki                            i należności uboczne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6F1116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6F1116">
            <w:pPr>
              <w:rPr>
                <w:b/>
                <w:bCs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6F1116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6F1116">
            <w:pPr>
              <w:rPr>
                <w:b/>
                <w:bCs/>
              </w:rPr>
            </w:pPr>
          </w:p>
        </w:tc>
      </w:tr>
      <w:tr w:rsidR="00CC1345" w:rsidTr="00565AB2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6F1116">
            <w:pPr>
              <w:jc w:val="center"/>
            </w:pPr>
            <w:r>
              <w:t>1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1345" w:rsidRDefault="00CC1345" w:rsidP="006F1116">
            <w:pPr>
              <w:jc w:val="center"/>
            </w:pPr>
            <w: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6F1116">
            <w:pPr>
              <w:jc w:val="center"/>
            </w:pPr>
            <w: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6F1116">
            <w:pPr>
              <w:jc w:val="center"/>
            </w:pPr>
            <w: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6F1116">
            <w:pPr>
              <w:jc w:val="center"/>
            </w:pPr>
            <w:r>
              <w:t>5a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6F1116">
            <w:pPr>
              <w:jc w:val="center"/>
            </w:pPr>
            <w:r>
              <w:t>5b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6F1116">
            <w:pPr>
              <w:jc w:val="center"/>
            </w:pPr>
            <w:r>
              <w:t>6a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6F1116">
            <w:pPr>
              <w:jc w:val="center"/>
            </w:pPr>
            <w:r>
              <w:t>6b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6F1116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6F1116">
            <w:pPr>
              <w:jc w:val="center"/>
            </w:pPr>
            <w:r>
              <w:t>8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6F1116">
            <w:pPr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6F1116">
            <w:pPr>
              <w:jc w:val="center"/>
            </w:pPr>
            <w:r>
              <w:t>10</w:t>
            </w:r>
          </w:p>
        </w:tc>
      </w:tr>
      <w:tr w:rsidR="003B320D" w:rsidTr="00565AB2">
        <w:trPr>
          <w:cantSplit/>
          <w:trHeight w:val="303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D" w:rsidRDefault="003B320D" w:rsidP="006F1116">
            <w:pPr>
              <w:jc w:val="center"/>
            </w:pPr>
            <w:r>
              <w:t>1.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D" w:rsidRDefault="003B320D" w:rsidP="006F1116">
            <w:r>
              <w:t>UMORZENIE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B2" w:rsidRDefault="003B320D" w:rsidP="006F1116">
            <w:pPr>
              <w:jc w:val="center"/>
            </w:pPr>
            <w:r>
              <w:t> </w:t>
            </w:r>
          </w:p>
          <w:p w:rsidR="003B320D" w:rsidRDefault="003B320D" w:rsidP="006F1116">
            <w:pPr>
              <w:jc w:val="center"/>
            </w:pPr>
            <w:r>
              <w:t>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B2" w:rsidRDefault="00565AB2" w:rsidP="00F715DB">
            <w:pPr>
              <w:jc w:val="center"/>
            </w:pPr>
          </w:p>
          <w:p w:rsidR="003B320D" w:rsidRDefault="00F715DB" w:rsidP="00F715DB">
            <w:pPr>
              <w:jc w:val="center"/>
            </w:pPr>
            <w:r>
              <w:t>2</w:t>
            </w:r>
            <w:r w:rsidR="003B320D"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B2" w:rsidRDefault="00565AB2" w:rsidP="00777FDF">
            <w:pPr>
              <w:jc w:val="right"/>
            </w:pPr>
          </w:p>
          <w:p w:rsidR="003B320D" w:rsidRDefault="003B320D" w:rsidP="00777FDF">
            <w:pPr>
              <w:jc w:val="right"/>
            </w:pPr>
            <w:r>
              <w:t>1.</w:t>
            </w:r>
            <w:r w:rsidR="00F715DB">
              <w:t>028,64</w:t>
            </w:r>
            <w: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B2" w:rsidRDefault="00565AB2" w:rsidP="00777FDF">
            <w:pPr>
              <w:jc w:val="right"/>
            </w:pPr>
          </w:p>
          <w:p w:rsidR="003B320D" w:rsidRDefault="003B320D" w:rsidP="00777FDF">
            <w:pPr>
              <w:jc w:val="right"/>
            </w:pPr>
            <w:r>
              <w:t> </w:t>
            </w:r>
            <w:r w:rsidR="00F715DB">
              <w:t>177,50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B2" w:rsidRDefault="00565AB2" w:rsidP="00777FDF">
            <w:pPr>
              <w:jc w:val="right"/>
            </w:pPr>
          </w:p>
          <w:p w:rsidR="003B320D" w:rsidRPr="00563DAB" w:rsidRDefault="003B320D" w:rsidP="00777FDF">
            <w:pPr>
              <w:jc w:val="right"/>
            </w:pPr>
            <w:r w:rsidRPr="00563DAB">
              <w:t>1.</w:t>
            </w:r>
            <w:r w:rsidR="00F715DB">
              <w:t>028,64</w:t>
            </w:r>
            <w:r w:rsidRPr="00563DAB">
              <w:t xml:space="preserve">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B2" w:rsidRDefault="00565AB2" w:rsidP="00777FDF">
            <w:pPr>
              <w:jc w:val="right"/>
            </w:pPr>
          </w:p>
          <w:p w:rsidR="003B320D" w:rsidRDefault="003B320D" w:rsidP="00777FDF">
            <w:pPr>
              <w:jc w:val="right"/>
            </w:pPr>
            <w:r w:rsidRPr="00563DAB">
              <w:t xml:space="preserve"> </w:t>
            </w:r>
            <w:r w:rsidR="00F715DB">
              <w:t>177,50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B2" w:rsidRDefault="00565AB2" w:rsidP="00777FDF">
            <w:pPr>
              <w:jc w:val="right"/>
            </w:pPr>
          </w:p>
          <w:p w:rsidR="003B320D" w:rsidRDefault="003B320D" w:rsidP="00777FDF">
            <w:pPr>
              <w:jc w:val="right"/>
            </w:pPr>
            <w:r>
              <w:t>--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B2" w:rsidRDefault="00565AB2" w:rsidP="006F1116">
            <w:pPr>
              <w:jc w:val="center"/>
            </w:pPr>
          </w:p>
          <w:p w:rsidR="003B320D" w:rsidRDefault="003B320D" w:rsidP="006F1116">
            <w:pPr>
              <w:jc w:val="center"/>
            </w:pPr>
            <w:r>
              <w:t> ---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320D" w:rsidRDefault="003B320D" w:rsidP="00F715DB">
            <w:r>
              <w:t> </w:t>
            </w:r>
            <w:r w:rsidR="00F715DB">
              <w:t xml:space="preserve">Dz. U. z 2005r. (nr 52 poz. 467, par. 66 ust. 1) </w:t>
            </w:r>
            <w:r w:rsidR="00F715DB">
              <w:rPr>
                <w:rStyle w:val="h2"/>
              </w:rPr>
              <w:t>Rozporządzenie Ministra Edukacji Narodowej i Sportu z dnia 7 marca 2005 r. w sprawie rodzajów i szczegółowych zasad działania placówek publicznych, warunków pobytu dzieci i młodzieży w tych placówkach oraz wysokości i zasad odpłatności wnoszonej przez rodziców za pobyt ich dzieci w tych placówkach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20D" w:rsidRDefault="00F715DB" w:rsidP="00F715DB">
            <w:pPr>
              <w:jc w:val="center"/>
            </w:pPr>
            <w:r>
              <w:t>-</w:t>
            </w:r>
          </w:p>
        </w:tc>
      </w:tr>
      <w:tr w:rsidR="00CC1345" w:rsidTr="00565AB2">
        <w:trPr>
          <w:cantSplit/>
          <w:trHeight w:val="341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6F1116"/>
        </w:tc>
        <w:tc>
          <w:tcPr>
            <w:tcW w:w="2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6F1116"/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B2" w:rsidRDefault="00565AB2" w:rsidP="006F1116">
            <w:pPr>
              <w:jc w:val="center"/>
            </w:pPr>
          </w:p>
          <w:p w:rsidR="00CC1345" w:rsidRDefault="00CC1345" w:rsidP="006F1116">
            <w:pPr>
              <w:jc w:val="center"/>
            </w:pPr>
            <w:r>
              <w:t> </w:t>
            </w:r>
            <w:r w:rsidR="00F715DB">
              <w:t>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B2" w:rsidRDefault="00565AB2" w:rsidP="00F715DB">
            <w:pPr>
              <w:jc w:val="center"/>
            </w:pPr>
          </w:p>
          <w:p w:rsidR="00CC1345" w:rsidRDefault="00F715DB" w:rsidP="00F715DB">
            <w:pPr>
              <w:jc w:val="center"/>
            </w:pPr>
            <w:r>
              <w:t>1</w:t>
            </w:r>
            <w:r w:rsidR="00CC1345"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B2" w:rsidRDefault="00565AB2" w:rsidP="00777FDF">
            <w:pPr>
              <w:jc w:val="right"/>
            </w:pPr>
          </w:p>
          <w:p w:rsidR="00CC1345" w:rsidRDefault="00CC1345" w:rsidP="00777FDF">
            <w:pPr>
              <w:jc w:val="right"/>
            </w:pPr>
            <w:r>
              <w:t> </w:t>
            </w:r>
            <w:r w:rsidR="00F715DB">
              <w:t>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B2" w:rsidRDefault="00565AB2" w:rsidP="00777FDF">
            <w:pPr>
              <w:jc w:val="right"/>
            </w:pPr>
          </w:p>
          <w:p w:rsidR="00CC1345" w:rsidRDefault="00CC1345" w:rsidP="00777FDF">
            <w:pPr>
              <w:jc w:val="right"/>
            </w:pPr>
            <w:r>
              <w:t> </w:t>
            </w:r>
            <w:r w:rsidR="00F715DB">
              <w:t>87,53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B2" w:rsidRDefault="00565AB2" w:rsidP="00777FDF">
            <w:pPr>
              <w:jc w:val="right"/>
            </w:pPr>
          </w:p>
          <w:p w:rsidR="00CC1345" w:rsidRDefault="00CC1345" w:rsidP="00777FDF">
            <w:pPr>
              <w:jc w:val="right"/>
            </w:pPr>
            <w:r>
              <w:t> </w:t>
            </w:r>
            <w:r w:rsidR="00F715DB">
              <w:t>450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B2" w:rsidRDefault="00565AB2" w:rsidP="00777FDF">
            <w:pPr>
              <w:jc w:val="right"/>
            </w:pPr>
          </w:p>
          <w:p w:rsidR="00CC1345" w:rsidRDefault="00F715DB" w:rsidP="00777FDF">
            <w:pPr>
              <w:jc w:val="right"/>
            </w:pPr>
            <w:r>
              <w:t>87,53</w:t>
            </w:r>
            <w:r w:rsidR="00CC1345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B2" w:rsidRDefault="00565AB2" w:rsidP="00777FDF">
            <w:pPr>
              <w:jc w:val="right"/>
            </w:pPr>
          </w:p>
          <w:p w:rsidR="00CC1345" w:rsidRDefault="00F715DB" w:rsidP="00777FDF">
            <w:pPr>
              <w:jc w:val="right"/>
            </w:pPr>
            <w:r>
              <w:t>--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AB2" w:rsidRDefault="00565AB2" w:rsidP="006F1116">
            <w:pPr>
              <w:jc w:val="center"/>
            </w:pPr>
          </w:p>
          <w:p w:rsidR="00CC1345" w:rsidRDefault="00F715DB" w:rsidP="006F1116">
            <w:pPr>
              <w:jc w:val="center"/>
            </w:pPr>
            <w:r>
              <w:t>--</w:t>
            </w:r>
            <w:r w:rsidR="00CC1345"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345" w:rsidRDefault="00CC1345" w:rsidP="006F1116">
            <w:r>
              <w:t> </w:t>
            </w:r>
            <w:r w:rsidR="00F715DB" w:rsidRPr="00F715DB">
              <w:t>umowa najmu nr 12/2011 z 26.09.2011 roku - najem lokalu mieszkalnego w internacie ZSP w Gubinie.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345" w:rsidRDefault="00CC1345" w:rsidP="006F1116">
            <w:pPr>
              <w:jc w:val="center"/>
            </w:pPr>
            <w:r>
              <w:t> </w:t>
            </w:r>
            <w:r w:rsidR="00F715DB">
              <w:t>-</w:t>
            </w:r>
          </w:p>
        </w:tc>
      </w:tr>
      <w:tr w:rsidR="00593654" w:rsidTr="00F715DB">
        <w:trPr>
          <w:cantSplit/>
          <w:trHeight w:val="525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654" w:rsidRDefault="00593654" w:rsidP="006F1116">
            <w:pPr>
              <w:jc w:val="center"/>
            </w:pPr>
            <w:r>
              <w:t>2.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54" w:rsidRDefault="00593654" w:rsidP="006F1116">
            <w:r>
              <w:t>ODROCZENIE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654" w:rsidRDefault="00593654" w:rsidP="006F1116">
            <w:r>
              <w:t>bez rozłożenia na raty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54" w:rsidRDefault="00593654" w:rsidP="00710332">
            <w:pPr>
              <w:jc w:val="center"/>
            </w:pPr>
            <w:r>
              <w:t>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54" w:rsidRDefault="00593654" w:rsidP="00710332">
            <w:pPr>
              <w:jc w:val="center"/>
            </w:pPr>
            <w: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54" w:rsidRDefault="00593654" w:rsidP="00777FDF">
            <w:pPr>
              <w:jc w:val="right"/>
            </w:pPr>
            <w:r>
              <w:t>9.297,78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54" w:rsidRDefault="00593654" w:rsidP="00777FDF">
            <w:pPr>
              <w:jc w:val="right"/>
            </w:pPr>
            <w:r>
              <w:t>1.394,67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54" w:rsidRDefault="00593654" w:rsidP="00777FDF">
            <w:pPr>
              <w:jc w:val="right"/>
            </w:pPr>
            <w:r>
              <w:t>9.297,78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54" w:rsidRDefault="00593654" w:rsidP="00777FDF">
            <w:pPr>
              <w:jc w:val="right"/>
            </w:pPr>
            <w:r>
              <w:t>1.394,67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54" w:rsidRDefault="00F715DB" w:rsidP="00777FDF">
            <w:pPr>
              <w:jc w:val="right"/>
            </w:pPr>
            <w:r>
              <w:t>-</w:t>
            </w:r>
            <w:r w:rsidR="00593654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54" w:rsidRDefault="00593654" w:rsidP="00593654">
            <w:pPr>
              <w:jc w:val="center"/>
            </w:pPr>
            <w:r>
              <w:t>30.06.2016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54" w:rsidRDefault="00593654" w:rsidP="00710332">
            <w:pPr>
              <w:jc w:val="center"/>
            </w:pPr>
            <w:r>
              <w:t>Akt notarialny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654" w:rsidRDefault="00593654" w:rsidP="006F1116">
            <w:pPr>
              <w:jc w:val="center"/>
            </w:pPr>
            <w:r>
              <w:t>- </w:t>
            </w:r>
          </w:p>
        </w:tc>
      </w:tr>
      <w:tr w:rsidR="00593654" w:rsidTr="00F715DB">
        <w:trPr>
          <w:cantSplit/>
          <w:trHeight w:val="525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3654" w:rsidRDefault="00593654" w:rsidP="006F1116"/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54" w:rsidRDefault="00593654" w:rsidP="006F1116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654" w:rsidRDefault="00593654" w:rsidP="006F1116">
            <w:r>
              <w:t>z rozłożeniem na raty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54" w:rsidRDefault="00593654" w:rsidP="00710332">
            <w:pPr>
              <w:jc w:val="center"/>
            </w:pPr>
            <w:r>
              <w:t>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54" w:rsidRDefault="00593654" w:rsidP="00710332">
            <w:pPr>
              <w:jc w:val="center"/>
            </w:pPr>
            <w: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54" w:rsidRDefault="00593654" w:rsidP="00777FDF">
            <w:pPr>
              <w:jc w:val="right"/>
            </w:pPr>
            <w:r>
              <w:t>441.079,50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54" w:rsidRDefault="00593654" w:rsidP="00777FDF">
            <w:pPr>
              <w:jc w:val="right"/>
            </w:pPr>
            <w:r>
              <w:t>13.688,88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54" w:rsidRDefault="00593654" w:rsidP="00777FDF">
            <w:pPr>
              <w:jc w:val="right"/>
            </w:pPr>
            <w:r>
              <w:t>441.079,50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54" w:rsidRDefault="00593654" w:rsidP="00777FDF">
            <w:pPr>
              <w:jc w:val="right"/>
            </w:pPr>
            <w:r>
              <w:t>13.688,88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54" w:rsidRDefault="00593654" w:rsidP="00777FDF">
            <w:pPr>
              <w:jc w:val="right"/>
            </w:pPr>
            <w: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54" w:rsidRDefault="00593654" w:rsidP="00710332">
            <w:pPr>
              <w:jc w:val="center"/>
            </w:pPr>
            <w:r>
              <w:t>27.05.2016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54" w:rsidRDefault="00593654" w:rsidP="00710332">
            <w:pPr>
              <w:jc w:val="center"/>
            </w:pPr>
            <w:r>
              <w:t>Umowa dzierżawy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654" w:rsidRDefault="00593654" w:rsidP="006F1116">
            <w:pPr>
              <w:jc w:val="center"/>
            </w:pPr>
            <w:r>
              <w:t>- </w:t>
            </w:r>
          </w:p>
        </w:tc>
      </w:tr>
      <w:tr w:rsidR="00CC1345" w:rsidTr="00565AB2">
        <w:trPr>
          <w:trHeight w:val="29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45" w:rsidRDefault="00CC1345" w:rsidP="006F1116">
            <w:pPr>
              <w:jc w:val="center"/>
            </w:pPr>
            <w:r>
              <w:t>3.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C1345" w:rsidRDefault="00CC1345" w:rsidP="006F1116">
            <w:r>
              <w:t>ROZŁOŻENIE NA RATY **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710332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710332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777FDF">
            <w:pPr>
              <w:jc w:val="right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777FDF">
            <w:pPr>
              <w:jc w:val="right"/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777FDF">
            <w:pPr>
              <w:jc w:val="right"/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777FDF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777FDF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710332">
            <w:pPr>
              <w:jc w:val="center"/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345" w:rsidRDefault="00CC1345" w:rsidP="0071033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345" w:rsidRDefault="00CC1345" w:rsidP="006F1116">
            <w:pPr>
              <w:jc w:val="center"/>
            </w:pPr>
            <w:r>
              <w:t> </w:t>
            </w:r>
          </w:p>
        </w:tc>
      </w:tr>
      <w:tr w:rsidR="00593654" w:rsidTr="00F715DB">
        <w:trPr>
          <w:trHeight w:val="30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54" w:rsidRDefault="00593654" w:rsidP="00CE65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654" w:rsidRDefault="00593654" w:rsidP="00CE65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654" w:rsidRDefault="00593654" w:rsidP="00CE65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54" w:rsidRDefault="00593654" w:rsidP="00710332">
            <w:pPr>
              <w:jc w:val="center"/>
              <w:rPr>
                <w:b/>
                <w:bCs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54" w:rsidRDefault="00593654" w:rsidP="00710332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54" w:rsidRDefault="00593654" w:rsidP="00777F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450.377,28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54" w:rsidRDefault="00593654" w:rsidP="00777F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15.083,55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54" w:rsidRDefault="00593654" w:rsidP="00777F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450.377,28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54" w:rsidRDefault="00593654" w:rsidP="00777F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15.083,55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54" w:rsidRDefault="00593654" w:rsidP="00777FDF">
            <w:pPr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54" w:rsidRDefault="00593654" w:rsidP="00710332">
            <w:pPr>
              <w:jc w:val="center"/>
              <w:rPr>
                <w:b/>
                <w:bCs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54" w:rsidRDefault="00593654" w:rsidP="00710332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3654" w:rsidRDefault="00593654" w:rsidP="00CE65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CC1345" w:rsidRPr="00565AB2" w:rsidTr="00F715DB">
        <w:trPr>
          <w:trHeight w:val="255"/>
        </w:trPr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C1345" w:rsidRPr="00565AB2" w:rsidRDefault="00CC1345" w:rsidP="006F1116">
            <w:pPr>
              <w:rPr>
                <w:sz w:val="18"/>
                <w:szCs w:val="18"/>
              </w:rPr>
            </w:pPr>
            <w:r w:rsidRPr="00565AB2">
              <w:rPr>
                <w:sz w:val="18"/>
                <w:szCs w:val="18"/>
              </w:rPr>
              <w:t>* wstawić odpowiednio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C1345" w:rsidRPr="00565AB2" w:rsidRDefault="00CC1345" w:rsidP="006F1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C1345" w:rsidRPr="00565AB2" w:rsidRDefault="00CC1345" w:rsidP="006F1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C1345" w:rsidRPr="00565AB2" w:rsidRDefault="00CC1345" w:rsidP="006F111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C1345" w:rsidRPr="00565AB2" w:rsidRDefault="00CC1345" w:rsidP="006F1116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C1345" w:rsidRPr="00565AB2" w:rsidRDefault="00CC1345" w:rsidP="006F1116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C1345" w:rsidRPr="00565AB2" w:rsidRDefault="00CC1345" w:rsidP="006F111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C1345" w:rsidRPr="00565AB2" w:rsidRDefault="00CC1345" w:rsidP="006F111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C1345" w:rsidRPr="00565AB2" w:rsidRDefault="00CC1345" w:rsidP="006F1116">
            <w:pPr>
              <w:rPr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C1345" w:rsidRPr="00565AB2" w:rsidRDefault="00CC1345" w:rsidP="006F111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C1345" w:rsidRPr="00565AB2" w:rsidRDefault="00CC1345" w:rsidP="006F1116">
            <w:pPr>
              <w:rPr>
                <w:sz w:val="18"/>
                <w:szCs w:val="18"/>
              </w:rPr>
            </w:pPr>
          </w:p>
        </w:tc>
      </w:tr>
      <w:tr w:rsidR="00565AB2" w:rsidRPr="00565AB2" w:rsidTr="00565AB2">
        <w:trPr>
          <w:trHeight w:val="125"/>
        </w:trPr>
        <w:tc>
          <w:tcPr>
            <w:tcW w:w="10610" w:type="dxa"/>
            <w:gridSpan w:val="12"/>
            <w:vMerge w:val="restart"/>
            <w:tcBorders>
              <w:top w:val="nil"/>
              <w:left w:val="nil"/>
              <w:right w:val="nil"/>
            </w:tcBorders>
            <w:noWrap/>
          </w:tcPr>
          <w:p w:rsidR="00565AB2" w:rsidRPr="00565AB2" w:rsidRDefault="00565AB2" w:rsidP="00565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Pr="00565AB2">
              <w:rPr>
                <w:sz w:val="18"/>
                <w:szCs w:val="18"/>
              </w:rPr>
              <w:t>A - osoba fizyczna</w:t>
            </w:r>
            <w:r>
              <w:rPr>
                <w:sz w:val="18"/>
                <w:szCs w:val="18"/>
              </w:rPr>
              <w:t xml:space="preserve">      /     </w:t>
            </w:r>
            <w:r w:rsidRPr="00565AB2">
              <w:rPr>
                <w:sz w:val="18"/>
                <w:szCs w:val="18"/>
              </w:rPr>
              <w:t>B - osoba prawna</w:t>
            </w:r>
            <w:r>
              <w:rPr>
                <w:sz w:val="18"/>
                <w:szCs w:val="18"/>
              </w:rPr>
              <w:t xml:space="preserve">        /      </w:t>
            </w:r>
            <w:r w:rsidRPr="00565AB2">
              <w:rPr>
                <w:sz w:val="18"/>
                <w:szCs w:val="18"/>
              </w:rPr>
              <w:t>C - jednostka organizacyjna nie posiadająca osobowości prawnej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65AB2" w:rsidRPr="00565AB2" w:rsidRDefault="00565AB2" w:rsidP="006F1116">
            <w:pPr>
              <w:rPr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65AB2" w:rsidRPr="00565AB2" w:rsidRDefault="00565AB2" w:rsidP="006F111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65AB2" w:rsidRPr="00565AB2" w:rsidRDefault="00565AB2" w:rsidP="006F1116">
            <w:pPr>
              <w:rPr>
                <w:sz w:val="18"/>
                <w:szCs w:val="18"/>
              </w:rPr>
            </w:pPr>
          </w:p>
        </w:tc>
      </w:tr>
      <w:tr w:rsidR="00565AB2" w:rsidRPr="00565AB2" w:rsidTr="00565AB2">
        <w:trPr>
          <w:trHeight w:val="80"/>
        </w:trPr>
        <w:tc>
          <w:tcPr>
            <w:tcW w:w="10610" w:type="dxa"/>
            <w:gridSpan w:val="12"/>
            <w:vMerge/>
            <w:tcBorders>
              <w:left w:val="nil"/>
              <w:bottom w:val="nil"/>
              <w:right w:val="nil"/>
            </w:tcBorders>
            <w:noWrap/>
          </w:tcPr>
          <w:p w:rsidR="00565AB2" w:rsidRPr="00565AB2" w:rsidRDefault="00565AB2" w:rsidP="006F111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65AB2" w:rsidRPr="00565AB2" w:rsidRDefault="00565AB2" w:rsidP="006F1116">
            <w:pPr>
              <w:rPr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65AB2" w:rsidRPr="00565AB2" w:rsidRDefault="00565AB2" w:rsidP="006F111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65AB2" w:rsidRPr="00565AB2" w:rsidRDefault="00565AB2" w:rsidP="006F1116">
            <w:pPr>
              <w:rPr>
                <w:sz w:val="18"/>
                <w:szCs w:val="18"/>
              </w:rPr>
            </w:pPr>
          </w:p>
        </w:tc>
      </w:tr>
      <w:tr w:rsidR="00565AB2" w:rsidRPr="00565AB2" w:rsidTr="00663A15">
        <w:trPr>
          <w:trHeight w:val="255"/>
        </w:trPr>
        <w:tc>
          <w:tcPr>
            <w:tcW w:w="1061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565AB2" w:rsidRPr="00565AB2" w:rsidRDefault="00565AB2" w:rsidP="00565AB2">
            <w:pPr>
              <w:rPr>
                <w:sz w:val="18"/>
                <w:szCs w:val="18"/>
              </w:rPr>
            </w:pPr>
            <w:r w:rsidRPr="00565AB2">
              <w:rPr>
                <w:sz w:val="18"/>
                <w:szCs w:val="18"/>
              </w:rPr>
              <w:t>** wypełnia się w sytuacji, kiedy nie następuje odroczenie, o którym mowa pod lp. 2</w:t>
            </w:r>
            <w:r w:rsidRPr="00565AB2">
              <w:rPr>
                <w:sz w:val="18"/>
                <w:szCs w:val="18"/>
              </w:rPr>
              <w:tab/>
            </w:r>
            <w:r w:rsidRPr="00565AB2">
              <w:rPr>
                <w:sz w:val="18"/>
                <w:szCs w:val="18"/>
              </w:rPr>
              <w:tab/>
            </w:r>
            <w:r w:rsidRPr="00565AB2">
              <w:rPr>
                <w:sz w:val="18"/>
                <w:szCs w:val="18"/>
              </w:rPr>
              <w:tab/>
            </w:r>
            <w:r w:rsidRPr="00565AB2">
              <w:rPr>
                <w:sz w:val="18"/>
                <w:szCs w:val="18"/>
              </w:rPr>
              <w:tab/>
            </w:r>
            <w:r w:rsidRPr="00565AB2">
              <w:rPr>
                <w:sz w:val="18"/>
                <w:szCs w:val="18"/>
              </w:rPr>
              <w:tab/>
            </w:r>
            <w:r w:rsidRPr="00565AB2">
              <w:rPr>
                <w:sz w:val="18"/>
                <w:szCs w:val="18"/>
              </w:rPr>
              <w:tab/>
            </w:r>
          </w:p>
          <w:p w:rsidR="00565AB2" w:rsidRPr="00565AB2" w:rsidRDefault="00565AB2" w:rsidP="006F111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65AB2" w:rsidRPr="00565AB2" w:rsidRDefault="00565AB2" w:rsidP="006F1116">
            <w:pPr>
              <w:rPr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65AB2" w:rsidRPr="00565AB2" w:rsidRDefault="00565AB2" w:rsidP="006F111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65AB2" w:rsidRPr="00565AB2" w:rsidRDefault="00565AB2" w:rsidP="006F1116">
            <w:pPr>
              <w:rPr>
                <w:sz w:val="18"/>
                <w:szCs w:val="18"/>
              </w:rPr>
            </w:pPr>
          </w:p>
        </w:tc>
      </w:tr>
    </w:tbl>
    <w:p w:rsidR="00CC1345" w:rsidRDefault="00CC1345">
      <w:bookmarkStart w:id="0" w:name="_GoBack"/>
      <w:bookmarkEnd w:id="0"/>
    </w:p>
    <w:sectPr w:rsidR="00CC1345" w:rsidSect="00565AB2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45"/>
    <w:rsid w:val="003B320D"/>
    <w:rsid w:val="00565AB2"/>
    <w:rsid w:val="00593654"/>
    <w:rsid w:val="00710332"/>
    <w:rsid w:val="00777FDF"/>
    <w:rsid w:val="00A06B7A"/>
    <w:rsid w:val="00CC1345"/>
    <w:rsid w:val="00CE65C7"/>
    <w:rsid w:val="00CF4168"/>
    <w:rsid w:val="00E302F9"/>
    <w:rsid w:val="00F7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2">
    <w:name w:val="h2"/>
    <w:basedOn w:val="Domylnaczcionkaakapitu"/>
    <w:rsid w:val="00F71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2">
    <w:name w:val="h2"/>
    <w:basedOn w:val="Domylnaczcionkaakapitu"/>
    <w:rsid w:val="00F71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Obara</dc:creator>
  <cp:lastModifiedBy>Anna Prażanowska</cp:lastModifiedBy>
  <cp:revision>5</cp:revision>
  <cp:lastPrinted>2016-03-22T08:55:00Z</cp:lastPrinted>
  <dcterms:created xsi:type="dcterms:W3CDTF">2016-03-09T08:03:00Z</dcterms:created>
  <dcterms:modified xsi:type="dcterms:W3CDTF">2016-03-22T08:55:00Z</dcterms:modified>
</cp:coreProperties>
</file>