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FE" w:rsidRPr="006C1150" w:rsidRDefault="002F75E2" w:rsidP="00D836FE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8</w:t>
      </w:r>
      <w:bookmarkStart w:id="0" w:name="_GoBack"/>
      <w:bookmarkEnd w:id="0"/>
      <w:r w:rsidR="001458A8">
        <w:rPr>
          <w:rFonts w:ascii="Arial Narrow" w:hAnsi="Arial Narrow"/>
          <w:kern w:val="3"/>
        </w:rPr>
        <w:t xml:space="preserve"> marca</w:t>
      </w:r>
      <w:r w:rsidR="00D836FE">
        <w:rPr>
          <w:rFonts w:ascii="Arial Narrow" w:hAnsi="Arial Narrow"/>
          <w:kern w:val="3"/>
        </w:rPr>
        <w:t xml:space="preserve"> 2019</w:t>
      </w:r>
      <w:r w:rsidR="00D836FE" w:rsidRPr="006C1150">
        <w:rPr>
          <w:rFonts w:ascii="Arial Narrow" w:hAnsi="Arial Narrow"/>
          <w:kern w:val="3"/>
        </w:rPr>
        <w:t xml:space="preserve"> r.</w:t>
      </w:r>
    </w:p>
    <w:p w:rsidR="00D836FE" w:rsidRDefault="00EF3799" w:rsidP="00D836FE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OR.2110.7</w:t>
      </w:r>
      <w:r w:rsidR="00D836FE">
        <w:rPr>
          <w:rFonts w:ascii="Arial Narrow" w:hAnsi="Arial Narrow"/>
          <w:kern w:val="3"/>
        </w:rPr>
        <w:t>.2019</w:t>
      </w:r>
    </w:p>
    <w:p w:rsidR="00D836FE" w:rsidRDefault="00D836FE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D836FE" w:rsidRPr="00EF3799" w:rsidRDefault="00D836FE" w:rsidP="00EF3799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</w:t>
      </w:r>
      <w:r w:rsidR="00EF3799">
        <w:rPr>
          <w:rFonts w:ascii="Arial Narrow" w:hAnsi="Arial Narrow"/>
          <w:b/>
          <w:kern w:val="3"/>
        </w:rPr>
        <w:t xml:space="preserve"> na wolne stanowisko urzędnicze </w:t>
      </w:r>
    </w:p>
    <w:p w:rsidR="00D836FE" w:rsidRDefault="001458A8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580034">
        <w:rPr>
          <w:rFonts w:ascii="Arial Narrow" w:hAnsi="Arial Narrow"/>
          <w:b/>
          <w:kern w:val="3"/>
          <w:sz w:val="22"/>
          <w:szCs w:val="22"/>
        </w:rPr>
        <w:t>Podinspektor</w:t>
      </w:r>
      <w:r w:rsidR="00D836FE" w:rsidRPr="00580034">
        <w:rPr>
          <w:rFonts w:ascii="Arial Narrow" w:hAnsi="Arial Narrow"/>
          <w:b/>
          <w:kern w:val="3"/>
          <w:sz w:val="22"/>
          <w:szCs w:val="22"/>
        </w:rPr>
        <w:t xml:space="preserve"> </w:t>
      </w:r>
      <w:r w:rsidR="00D836FE">
        <w:rPr>
          <w:rFonts w:ascii="Arial Narrow" w:hAnsi="Arial Narrow"/>
          <w:b/>
          <w:kern w:val="3"/>
          <w:sz w:val="22"/>
          <w:szCs w:val="22"/>
        </w:rPr>
        <w:t xml:space="preserve"> </w:t>
      </w:r>
      <w:r>
        <w:rPr>
          <w:rFonts w:ascii="Arial Narrow" w:hAnsi="Arial Narrow"/>
          <w:b/>
          <w:kern w:val="3"/>
          <w:sz w:val="22"/>
          <w:szCs w:val="22"/>
        </w:rPr>
        <w:t xml:space="preserve">ds. </w:t>
      </w:r>
      <w:r w:rsidR="00EF3799">
        <w:rPr>
          <w:rFonts w:ascii="Arial Narrow" w:hAnsi="Arial Narrow"/>
          <w:b/>
          <w:kern w:val="3"/>
          <w:sz w:val="22"/>
          <w:szCs w:val="22"/>
        </w:rPr>
        <w:t>ochrony zdrowia i spraw społecznych</w:t>
      </w:r>
    </w:p>
    <w:p w:rsidR="00D836FE" w:rsidRDefault="00EF3799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w Starostwie Powiatowym w Krośnie Odrzańskim</w:t>
      </w:r>
    </w:p>
    <w:p w:rsidR="00D836FE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D836FE" w:rsidRDefault="00D836FE" w:rsidP="00D836FE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D836FE" w:rsidRDefault="00D836FE" w:rsidP="00D836FE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D836FE" w:rsidRDefault="00EF3799" w:rsidP="00D836FE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D836FE" w:rsidRDefault="00EF3799" w:rsidP="00487D6C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Krosno Odrzańskie</w:t>
      </w:r>
    </w:p>
    <w:p w:rsidR="00487D6C" w:rsidRPr="00487D6C" w:rsidRDefault="00487D6C" w:rsidP="00487D6C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</w:p>
    <w:p w:rsidR="00D836FE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D836FE" w:rsidRDefault="00D836FE" w:rsidP="00D836F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pełny etat,</w:t>
      </w:r>
    </w:p>
    <w:p w:rsidR="00D836FE" w:rsidRDefault="00D836FE" w:rsidP="00D836F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D836FE" w:rsidRDefault="00EF3799" w:rsidP="00D836F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Etatowy Członek Zarządu</w:t>
      </w:r>
    </w:p>
    <w:p w:rsidR="00487D6C" w:rsidRPr="00487D6C" w:rsidRDefault="00487D6C" w:rsidP="00487D6C">
      <w:pPr>
        <w:widowControl w:val="0"/>
        <w:tabs>
          <w:tab w:val="left" w:pos="426"/>
        </w:tabs>
        <w:suppressAutoHyphens/>
        <w:autoSpaceDN w:val="0"/>
        <w:ind w:left="720"/>
        <w:textAlignment w:val="baseline"/>
        <w:rPr>
          <w:rFonts w:ascii="Arial Narrow" w:hAnsi="Arial Narrow"/>
          <w:kern w:val="3"/>
        </w:rPr>
      </w:pPr>
    </w:p>
    <w:p w:rsidR="00D836FE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D836FE" w:rsidRPr="00FB663C" w:rsidRDefault="00D836FE" w:rsidP="00ED3C78">
      <w:pPr>
        <w:widowControl w:val="0"/>
        <w:suppressAutoHyphens/>
        <w:autoSpaceDN w:val="0"/>
        <w:spacing w:line="276" w:lineRule="auto"/>
        <w:ind w:left="426"/>
        <w:textAlignment w:val="baseline"/>
        <w:rPr>
          <w:rFonts w:ascii="Arial Narrow" w:hAnsi="Arial Narrow"/>
          <w:kern w:val="3"/>
        </w:rPr>
      </w:pPr>
      <w:r w:rsidRPr="00FB663C">
        <w:rPr>
          <w:rFonts w:ascii="Arial Narrow" w:hAnsi="Arial Narrow"/>
          <w:b/>
          <w:kern w:val="3"/>
        </w:rPr>
        <w:t>Wymagania niezbędne:</w:t>
      </w:r>
    </w:p>
    <w:p w:rsidR="00D836FE" w:rsidRDefault="001458A8" w:rsidP="00ED3C78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Wykształcenie – </w:t>
      </w:r>
      <w:r w:rsidR="00A278F3">
        <w:rPr>
          <w:rFonts w:ascii="Arial Narrow" w:hAnsi="Arial Narrow"/>
          <w:kern w:val="3"/>
        </w:rPr>
        <w:t xml:space="preserve"> minimum średnie</w:t>
      </w:r>
      <w:r w:rsidR="00580034">
        <w:rPr>
          <w:rFonts w:ascii="Arial Narrow" w:hAnsi="Arial Narrow"/>
          <w:kern w:val="3"/>
        </w:rPr>
        <w:t xml:space="preserve"> (preferowane wyższe</w:t>
      </w:r>
      <w:r w:rsidR="00D836FE">
        <w:rPr>
          <w:rFonts w:ascii="Arial Narrow" w:hAnsi="Arial Narrow"/>
          <w:kern w:val="3"/>
        </w:rPr>
        <w:t>)</w:t>
      </w:r>
      <w:r w:rsidR="00A278F3">
        <w:rPr>
          <w:rFonts w:ascii="Arial Narrow" w:hAnsi="Arial Narrow"/>
          <w:kern w:val="3"/>
        </w:rPr>
        <w:t>,</w:t>
      </w:r>
    </w:p>
    <w:p w:rsidR="00A278F3" w:rsidRPr="00D836FE" w:rsidRDefault="00A278F3" w:rsidP="00D836FE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Minimum 3-letni staż pracy w przypadku posiadania wykształcenia średniego.</w:t>
      </w:r>
    </w:p>
    <w:p w:rsidR="00D836FE" w:rsidRPr="00A278F3" w:rsidRDefault="00D836FE" w:rsidP="00D836FE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D836FE" w:rsidRPr="00ED3C78" w:rsidRDefault="00A278F3" w:rsidP="00ED3C78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A278F3">
        <w:rPr>
          <w:rFonts w:ascii="Arial Narrow" w:hAnsi="Arial Narrow" w:cs="Tahoma"/>
          <w:kern w:val="3"/>
        </w:rPr>
        <w:t>Oby</w:t>
      </w:r>
      <w:r>
        <w:rPr>
          <w:rFonts w:ascii="Arial Narrow" w:hAnsi="Arial Narrow" w:cs="Tahoma"/>
          <w:kern w:val="3"/>
        </w:rPr>
        <w:t>watelstwo polskie</w:t>
      </w:r>
      <w:r w:rsidR="004D5235">
        <w:rPr>
          <w:rFonts w:ascii="Arial Narrow" w:hAnsi="Arial Narrow" w:cs="Tahoma"/>
          <w:kern w:val="3"/>
        </w:rPr>
        <w:t>.</w:t>
      </w:r>
      <w:r>
        <w:rPr>
          <w:rFonts w:ascii="Arial Narrow" w:hAnsi="Arial Narrow" w:cs="Tahoma"/>
          <w:kern w:val="3"/>
        </w:rPr>
        <w:t xml:space="preserve"> </w:t>
      </w:r>
    </w:p>
    <w:p w:rsidR="00D836FE" w:rsidRDefault="00D836FE" w:rsidP="00D836FE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Osoba nie skazana prawomocnym wyrokiem sądu za umyślne przestępstwo ścigane </w:t>
      </w:r>
      <w:r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D836FE" w:rsidRDefault="00D836FE" w:rsidP="00D836FE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</w:p>
    <w:p w:rsidR="00D836FE" w:rsidRPr="00ED3C78" w:rsidRDefault="00D836FE" w:rsidP="00D836FE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zatrudnienie na ww. stanowisku.</w:t>
      </w:r>
    </w:p>
    <w:p w:rsidR="00ED3C78" w:rsidRPr="00ED3C78" w:rsidRDefault="00ED3C78" w:rsidP="00ED3C78">
      <w:pPr>
        <w:pStyle w:val="Akapitzlist"/>
        <w:numPr>
          <w:ilvl w:val="0"/>
          <w:numId w:val="3"/>
        </w:numPr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Z</w:t>
      </w:r>
      <w:r w:rsidR="00B37427">
        <w:rPr>
          <w:rFonts w:ascii="Arial Narrow" w:hAnsi="Arial Narrow"/>
          <w:kern w:val="3"/>
        </w:rPr>
        <w:t xml:space="preserve">najomość </w:t>
      </w:r>
      <w:r w:rsidRPr="00ED3C78">
        <w:rPr>
          <w:rFonts w:ascii="Arial Narrow" w:hAnsi="Arial Narrow"/>
          <w:kern w:val="3"/>
        </w:rPr>
        <w:t>zagadnień</w:t>
      </w:r>
      <w:r w:rsidR="00580034">
        <w:rPr>
          <w:rFonts w:ascii="Arial Narrow" w:hAnsi="Arial Narrow"/>
          <w:kern w:val="3"/>
        </w:rPr>
        <w:t xml:space="preserve"> </w:t>
      </w:r>
      <w:r w:rsidR="00B37427">
        <w:rPr>
          <w:rFonts w:ascii="Arial Narrow" w:hAnsi="Arial Narrow"/>
          <w:kern w:val="3"/>
        </w:rPr>
        <w:t xml:space="preserve">dotyczących </w:t>
      </w:r>
      <w:r w:rsidR="00580034">
        <w:rPr>
          <w:rFonts w:ascii="Arial Narrow" w:hAnsi="Arial Narrow"/>
          <w:kern w:val="3"/>
        </w:rPr>
        <w:t xml:space="preserve">ochrony i promocji zdrowia </w:t>
      </w:r>
      <w:r w:rsidR="00B37427">
        <w:rPr>
          <w:rFonts w:ascii="Arial Narrow" w:hAnsi="Arial Narrow"/>
          <w:kern w:val="3"/>
        </w:rPr>
        <w:t>oraz</w:t>
      </w:r>
      <w:r w:rsidR="00580034">
        <w:rPr>
          <w:rFonts w:ascii="Arial Narrow" w:hAnsi="Arial Narrow"/>
          <w:kern w:val="3"/>
        </w:rPr>
        <w:t xml:space="preserve"> spraw społecznych</w:t>
      </w:r>
      <w:r w:rsidRPr="00ED3C78">
        <w:rPr>
          <w:rFonts w:ascii="Arial Narrow" w:hAnsi="Arial Narrow"/>
          <w:kern w:val="3"/>
        </w:rPr>
        <w:t>.</w:t>
      </w:r>
    </w:p>
    <w:p w:rsidR="00D836FE" w:rsidRDefault="00D836FE" w:rsidP="00D836FE">
      <w:pPr>
        <w:widowControl w:val="0"/>
        <w:suppressAutoHyphens/>
        <w:autoSpaceDN w:val="0"/>
        <w:ind w:left="720"/>
        <w:jc w:val="both"/>
        <w:textAlignment w:val="baseline"/>
        <w:rPr>
          <w:rFonts w:ascii="Arial Narrow" w:hAnsi="Arial Narrow"/>
          <w:kern w:val="3"/>
        </w:rPr>
      </w:pPr>
    </w:p>
    <w:p w:rsidR="00ED3C78" w:rsidRPr="00ED3C78" w:rsidRDefault="00ED3C78" w:rsidP="00ED3C78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 xml:space="preserve">   </w:t>
      </w:r>
      <w:r w:rsidR="00D836FE">
        <w:rPr>
          <w:rFonts w:ascii="Arial Narrow" w:hAnsi="Arial Narrow" w:cs="Tahoma"/>
          <w:b/>
          <w:kern w:val="3"/>
        </w:rPr>
        <w:t>Wymagania dodatkowe:</w:t>
      </w:r>
    </w:p>
    <w:p w:rsidR="00D836FE" w:rsidRDefault="00D836FE" w:rsidP="00D836FE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D836FE" w:rsidRDefault="00D836FE" w:rsidP="00D836FE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Znajomość przepisów z zakresu postępowania administracyjnego.</w:t>
      </w:r>
    </w:p>
    <w:p w:rsidR="00ED3C78" w:rsidRDefault="00580034" w:rsidP="00D836FE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 xml:space="preserve">Biegła obsługa komputera i pakietów </w:t>
      </w:r>
      <w:r w:rsidR="004D5235">
        <w:rPr>
          <w:rFonts w:ascii="Arial Narrow" w:hAnsi="Arial Narrow" w:cs="Tahoma"/>
          <w:kern w:val="3"/>
        </w:rPr>
        <w:t>biurowych.</w:t>
      </w:r>
    </w:p>
    <w:p w:rsidR="004D5235" w:rsidRDefault="004D5235" w:rsidP="004D5235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D836FE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1.</w:t>
      </w:r>
      <w:r>
        <w:rPr>
          <w:rFonts w:eastAsia="Arial Narrow"/>
          <w:bCs/>
          <w:sz w:val="14"/>
          <w:szCs w:val="14"/>
        </w:rPr>
        <w:t xml:space="preserve">       </w:t>
      </w:r>
      <w:r>
        <w:rPr>
          <w:rFonts w:ascii="Arial Narrow" w:hAnsi="Arial Narrow" w:cs="Tahoma"/>
          <w:bCs/>
        </w:rPr>
        <w:t>Prowadzenie spraw z zakresu promocji i ochrony zdrowia, w tym:</w:t>
      </w:r>
      <w:r>
        <w:rPr>
          <w:rFonts w:ascii="Tahoma" w:hAnsi="Tahoma" w:cs="Tahoma"/>
        </w:rPr>
        <w:br/>
      </w:r>
      <w:r>
        <w:rPr>
          <w:rFonts w:ascii="Arial Narrow" w:eastAsia="Arial Narrow" w:hAnsi="Arial Narrow" w:cs="Arial Narrow"/>
          <w:bCs/>
        </w:rPr>
        <w:t>a)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nadzór właścicielski nad podległymi jednostkami ochrony zdrowia, w tym także podmiotami prowadzonymi w innych formach określonych w ustawie o działalności leczniczej,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b)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prowadzenie działań promocyjnych w zakresie ochrony zdrowia,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c)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 xml:space="preserve">informowanie mieszkańców powiatu o dostępności do poszczególnych usług medycznych </w:t>
      </w:r>
      <w:r>
        <w:rPr>
          <w:rFonts w:ascii="Arial Narrow" w:hAnsi="Arial Narrow" w:cs="Tahoma"/>
          <w:bCs/>
        </w:rPr>
        <w:br/>
        <w:t>w powiecie,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d)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rozpoznawanie problemów zdrowotnych mieszkańców Powiatu,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e)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 xml:space="preserve">opracowywanie i realizacja oraz ocena efektów programów polityki zdrowotnej wynikających </w:t>
      </w:r>
      <w:r>
        <w:rPr>
          <w:rFonts w:ascii="Arial Narrow" w:hAnsi="Arial Narrow" w:cs="Tahoma"/>
          <w:bCs/>
        </w:rPr>
        <w:br/>
        <w:t xml:space="preserve">z rozpoznanych potrzeb zdrowotnych i stanu zdrowia mieszkańców Powiatu – po konsultacji </w:t>
      </w:r>
      <w:r>
        <w:rPr>
          <w:rFonts w:ascii="Arial Narrow" w:hAnsi="Arial Narrow" w:cs="Tahoma"/>
          <w:bCs/>
        </w:rPr>
        <w:br/>
        <w:t>z właściwymi organami i instytucjami,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f)</w:t>
      </w:r>
      <w:r>
        <w:rPr>
          <w:rFonts w:eastAsia="Arial Narrow"/>
          <w:bCs/>
          <w:sz w:val="14"/>
          <w:szCs w:val="14"/>
        </w:rPr>
        <w:t xml:space="preserve">      </w:t>
      </w:r>
      <w:r>
        <w:rPr>
          <w:rFonts w:ascii="Arial Narrow" w:hAnsi="Arial Narrow" w:cs="Tahoma"/>
          <w:bCs/>
        </w:rPr>
        <w:t>opracowywanie informacji o realizowanych na terenie Powiatu programach polityki zdrowotnej,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Tahoma" w:hAnsi="Tahoma" w:cs="Tahoma"/>
        </w:rPr>
        <w:lastRenderedPageBreak/>
        <w:br/>
      </w:r>
      <w:r>
        <w:rPr>
          <w:rFonts w:ascii="Arial Narrow" w:eastAsia="Arial Narrow" w:hAnsi="Arial Narrow" w:cs="Arial Narrow"/>
          <w:bCs/>
        </w:rPr>
        <w:t>g)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inicjowanie, wspomaganie i monitorowanie działań lokalnej wspólnoty samorządowej w zakresie promocji zdrowia i edukacji zdrowotnej prowadzonych na terenie Powiatu,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h)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pobudzanie działań na rzecz indywidulanej i zbiorowej odpowiedzialności za zdrowie i na rzecz ochrony zdrowia,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i)</w:t>
      </w:r>
      <w:r>
        <w:rPr>
          <w:rFonts w:eastAsia="Arial Narrow"/>
          <w:bCs/>
          <w:sz w:val="14"/>
          <w:szCs w:val="14"/>
        </w:rPr>
        <w:t xml:space="preserve">      </w:t>
      </w:r>
      <w:r>
        <w:rPr>
          <w:rFonts w:ascii="Arial Narrow" w:hAnsi="Arial Narrow" w:cs="Tahoma"/>
          <w:bCs/>
        </w:rPr>
        <w:t>podejmowanie innych działań wynikających z rozpoznanych potrzeb zdrowotnych,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j)</w:t>
      </w:r>
      <w:r>
        <w:rPr>
          <w:rFonts w:eastAsia="Arial Narrow"/>
          <w:bCs/>
          <w:sz w:val="14"/>
          <w:szCs w:val="14"/>
        </w:rPr>
        <w:t xml:space="preserve">      </w:t>
      </w:r>
      <w:r>
        <w:rPr>
          <w:rFonts w:ascii="Arial Narrow" w:hAnsi="Arial Narrow" w:cs="Tahoma"/>
          <w:bCs/>
        </w:rPr>
        <w:t>realizacja zadań wynikających z ustawy o zapobieganiu oraz zwalczaniu zakażeń i chorób zakaźnych u ludzi,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k)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współpraca z Narodowym Funduszem zdrowia oraz samorządami zawodowymi pracowników służby zdrowia,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l)</w:t>
      </w:r>
      <w:r>
        <w:rPr>
          <w:rFonts w:eastAsia="Arial Narrow"/>
          <w:bCs/>
          <w:sz w:val="14"/>
          <w:szCs w:val="14"/>
        </w:rPr>
        <w:t xml:space="preserve">      </w:t>
      </w:r>
      <w:r>
        <w:rPr>
          <w:rFonts w:ascii="Arial Narrow" w:hAnsi="Arial Narrow" w:cs="Tahoma"/>
          <w:bCs/>
        </w:rPr>
        <w:t>przekazywanie marszałkowi województwa informacji o realizowanych na terenie Powiatu  programach polityki zdrowotnej,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m)</w:t>
      </w:r>
      <w:r>
        <w:rPr>
          <w:rFonts w:eastAsia="Arial Narrow"/>
          <w:bCs/>
          <w:sz w:val="14"/>
          <w:szCs w:val="14"/>
        </w:rPr>
        <w:t xml:space="preserve">  </w:t>
      </w:r>
      <w:r>
        <w:rPr>
          <w:rFonts w:ascii="Arial Narrow" w:hAnsi="Arial Narrow" w:cs="Tahoma"/>
          <w:bCs/>
        </w:rPr>
        <w:t xml:space="preserve">inicjowanie, wspomaganie i monitorowanie działań lokalnej wspólnoty samorządowej </w:t>
      </w:r>
      <w:r>
        <w:rPr>
          <w:rFonts w:ascii="Arial Narrow" w:hAnsi="Arial Narrow" w:cs="Tahoma"/>
          <w:bCs/>
        </w:rPr>
        <w:br/>
        <w:t>w zakresie promocji zdrowia i edukacji zdrowotnej prowadzonych na terenie Powiatu,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n)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prowadzenie spraw związanych z funkcjonowaniem szpitalnej oraz podstawowej opieki zdrowotnej,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o)</w:t>
      </w:r>
      <w:r>
        <w:rPr>
          <w:rFonts w:eastAsia="Arial Narrow"/>
          <w:bCs/>
          <w:sz w:val="14"/>
          <w:szCs w:val="14"/>
        </w:rPr>
        <w:t xml:space="preserve">    </w:t>
      </w:r>
      <w:r>
        <w:rPr>
          <w:rFonts w:ascii="Arial Narrow" w:hAnsi="Arial Narrow" w:cs="Tahoma"/>
          <w:bCs/>
        </w:rPr>
        <w:t>opracowywanie, aktualizowanie i kontrola realizacji planu zabezpieczenia ambulatoryjnej opieki zdrowotnej na terenie powiatu.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2.</w:t>
      </w:r>
      <w:r>
        <w:rPr>
          <w:rFonts w:eastAsia="Arial Narrow"/>
          <w:bCs/>
          <w:sz w:val="14"/>
          <w:szCs w:val="14"/>
        </w:rPr>
        <w:t xml:space="preserve">       </w:t>
      </w:r>
      <w:r>
        <w:rPr>
          <w:rFonts w:ascii="Arial Narrow" w:hAnsi="Arial Narrow" w:cs="Tahoma"/>
          <w:bCs/>
        </w:rPr>
        <w:t xml:space="preserve">Nadzór nad realizacją zadań samorządu powiatowego w zakresie polityki społecznej, </w:t>
      </w:r>
      <w:r>
        <w:rPr>
          <w:rFonts w:ascii="Arial Narrow" w:hAnsi="Arial Narrow" w:cs="Tahoma"/>
          <w:bCs/>
        </w:rPr>
        <w:br/>
        <w:t>a wykonywanych przez: Powiatowe Centrum Pomocy Rodzinie, Dom Pomocy Społecznej, Centrum Obsługi Placówek Opiekuńczo-Wychowawczych, Powiatowy Ośrodek Wsparcia „Integracja”.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3.</w:t>
      </w:r>
      <w:r>
        <w:rPr>
          <w:rFonts w:eastAsia="Arial Narrow"/>
          <w:bCs/>
          <w:sz w:val="14"/>
          <w:szCs w:val="14"/>
        </w:rPr>
        <w:t xml:space="preserve">       </w:t>
      </w:r>
      <w:r>
        <w:rPr>
          <w:rFonts w:ascii="Arial Narrow" w:hAnsi="Arial Narrow" w:cs="Tahoma"/>
          <w:bCs/>
        </w:rPr>
        <w:t>Poszukiwanie partnerów do realizacji projektów społecznych mających na celu w szczególności pobudzenie aktywności społecznej i gospodarczej, ograniczenie bezrobocia, ochronę zdrowia.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4.</w:t>
      </w:r>
      <w:r>
        <w:rPr>
          <w:rFonts w:eastAsia="Arial Narrow"/>
          <w:bCs/>
          <w:sz w:val="14"/>
          <w:szCs w:val="14"/>
        </w:rPr>
        <w:t xml:space="preserve">       </w:t>
      </w:r>
      <w:r>
        <w:rPr>
          <w:rFonts w:ascii="Arial Narrow" w:hAnsi="Arial Narrow" w:cs="Tahoma"/>
          <w:bCs/>
        </w:rPr>
        <w:t>Opracowywanie wniosków w celu pozyskiwania funduszy ze środków Unii Europejskiej i innych źródeł na realizację projektów społecznych i inwestycyjnych.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5.</w:t>
      </w:r>
      <w:r>
        <w:rPr>
          <w:rFonts w:eastAsia="Arial Narrow"/>
          <w:bCs/>
          <w:sz w:val="14"/>
          <w:szCs w:val="14"/>
        </w:rPr>
        <w:t xml:space="preserve">       </w:t>
      </w:r>
      <w:r>
        <w:rPr>
          <w:rFonts w:ascii="Arial Narrow" w:hAnsi="Arial Narrow" w:cs="Tahoma"/>
          <w:bCs/>
        </w:rPr>
        <w:t>Prowadzenie spraw związanych z przystąpieniem powiatu do stowarzyszeń, związków i porozumień powiatów oraz spraw związanych z przystąpieniem do międzynarodowych zrzeszeń społeczności lokalnych, narodowych i regionalnych oraz wystąpieniem z ich struktur.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6.</w:t>
      </w:r>
      <w:r>
        <w:rPr>
          <w:rFonts w:eastAsia="Arial Narrow"/>
          <w:bCs/>
          <w:sz w:val="14"/>
          <w:szCs w:val="14"/>
        </w:rPr>
        <w:t xml:space="preserve">       </w:t>
      </w:r>
      <w:r>
        <w:rPr>
          <w:rFonts w:ascii="Arial Narrow" w:hAnsi="Arial Narrow" w:cs="Tahoma"/>
          <w:bCs/>
        </w:rPr>
        <w:t>Gromadzenie i przechowywanie aktualnych statutów, regulaminów i innej dokumentacji organizacyjnej dotyczącej jednostek nadzorowanych przez wydział.</w:t>
      </w:r>
    </w:p>
    <w:p w:rsidR="001C2A43" w:rsidRDefault="001C2A43" w:rsidP="001C2A43">
      <w:pPr>
        <w:rPr>
          <w:rFonts w:ascii="Arial Narrow" w:hAnsi="Arial Narrow" w:cs="Tahoma"/>
          <w:bCs/>
        </w:rPr>
      </w:pPr>
      <w:r>
        <w:rPr>
          <w:rFonts w:ascii="Arial Narrow" w:eastAsia="Arial Narrow" w:hAnsi="Arial Narrow" w:cs="Arial Narrow"/>
          <w:bCs/>
        </w:rPr>
        <w:t>7.</w:t>
      </w:r>
      <w:r>
        <w:rPr>
          <w:rFonts w:eastAsia="Arial Narrow"/>
          <w:bCs/>
          <w:sz w:val="14"/>
          <w:szCs w:val="14"/>
        </w:rPr>
        <w:t xml:space="preserve">       </w:t>
      </w:r>
      <w:r>
        <w:rPr>
          <w:rFonts w:ascii="Arial Narrow" w:hAnsi="Arial Narrow" w:cs="Tahoma"/>
          <w:bCs/>
        </w:rPr>
        <w:t xml:space="preserve">Zapewnienie funkcjonowania adekwatnej, skutecznej i efektywnej kontroli zarządczej </w:t>
      </w:r>
      <w:r>
        <w:rPr>
          <w:rFonts w:ascii="Arial Narrow" w:hAnsi="Arial Narrow" w:cs="Tahoma"/>
          <w:bCs/>
        </w:rPr>
        <w:br/>
        <w:t>w nadzorowanych jednostkach organizacyjnych, w tym m.in. poprzez nadzór nad wprowadzeniem przez kierowników nadzorowanych jednostek organizacyjnych systemu kontroli zarządczej.</w:t>
      </w:r>
    </w:p>
    <w:p w:rsidR="00D836FE" w:rsidRPr="001C2A43" w:rsidRDefault="00D836FE" w:rsidP="001C2A43">
      <w:pPr>
        <w:tabs>
          <w:tab w:val="left" w:pos="426"/>
        </w:tabs>
        <w:jc w:val="both"/>
        <w:rPr>
          <w:rFonts w:ascii="Arial Narrow" w:hAnsi="Arial Narrow"/>
          <w:bCs/>
        </w:rPr>
      </w:pPr>
    </w:p>
    <w:p w:rsidR="00EC762B" w:rsidRPr="00EC762B" w:rsidRDefault="00EC762B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</w:rPr>
      </w:pPr>
      <w:r w:rsidRPr="00EC762B">
        <w:rPr>
          <w:rFonts w:ascii="Arial Narrow" w:hAnsi="Arial Narrow"/>
          <w:b/>
          <w:kern w:val="3"/>
          <w:u w:val="single"/>
        </w:rPr>
        <w:t>Warunki pracy na stanowisku</w:t>
      </w:r>
      <w:r w:rsidRPr="00EC762B">
        <w:rPr>
          <w:rFonts w:ascii="Arial Narrow" w:hAnsi="Arial Narrow"/>
          <w:b/>
          <w:kern w:val="3"/>
        </w:rPr>
        <w:t>:</w:t>
      </w:r>
      <w:r>
        <w:rPr>
          <w:rFonts w:ascii="Arial Narrow" w:hAnsi="Arial Narrow"/>
          <w:kern w:val="3"/>
        </w:rPr>
        <w:t xml:space="preserve"> stanowisko urzędnicze, praca przy monitorze ekranowym, powyżej 4 godzin dziennie.</w:t>
      </w:r>
    </w:p>
    <w:p w:rsidR="00D836FE" w:rsidRPr="00EC762B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EC762B" w:rsidRPr="00FB663C" w:rsidRDefault="00EC762B" w:rsidP="00EC762B">
      <w:pPr>
        <w:pStyle w:val="Akapitzlist"/>
        <w:numPr>
          <w:ilvl w:val="0"/>
          <w:numId w:val="5"/>
        </w:numPr>
        <w:tabs>
          <w:tab w:val="left" w:pos="426"/>
        </w:tabs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/>
          <w:kern w:val="3"/>
          <w:sz w:val="22"/>
          <w:szCs w:val="22"/>
        </w:rPr>
        <w:t xml:space="preserve">Zgoda na przetwarzanie danych osobowych osoby ubiegającej się o zatrudnienie (dostępna na stronie:  </w:t>
      </w:r>
      <w:hyperlink r:id="rId6" w:history="1">
        <w:r w:rsidRPr="00FB663C">
          <w:rPr>
            <w:rStyle w:val="Hipercze"/>
            <w:rFonts w:ascii="Arial Narrow" w:hAnsi="Arial Narrow"/>
            <w:kern w:val="3"/>
            <w:sz w:val="22"/>
            <w:szCs w:val="22"/>
          </w:rPr>
          <w:t>http://bip.powiatkrosnienski.pl/122/Druki_do_pobrania/</w:t>
        </w:r>
      </w:hyperlink>
      <w:r w:rsidRPr="00FB663C">
        <w:rPr>
          <w:rFonts w:ascii="Arial Narrow" w:hAnsi="Arial Narrow"/>
          <w:kern w:val="3"/>
          <w:sz w:val="22"/>
          <w:szCs w:val="22"/>
        </w:rPr>
        <w:t>;</w:t>
      </w:r>
    </w:p>
    <w:p w:rsidR="00EC762B" w:rsidRPr="00FB663C" w:rsidRDefault="00EC762B" w:rsidP="00EC762B">
      <w:pPr>
        <w:pStyle w:val="Akapitzlist"/>
        <w:numPr>
          <w:ilvl w:val="0"/>
          <w:numId w:val="5"/>
        </w:numPr>
        <w:tabs>
          <w:tab w:val="left" w:pos="426"/>
        </w:tabs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list motywacyjny;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kern w:val="3"/>
          <w:sz w:val="22"/>
          <w:szCs w:val="22"/>
        </w:rPr>
        <w:t xml:space="preserve">CV - Curriculum Vitae 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sz w:val="22"/>
          <w:szCs w:val="22"/>
        </w:rPr>
        <w:t>kopie dokumentu potwierdzającego wykształcenie;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sz w:val="22"/>
          <w:szCs w:val="22"/>
        </w:rPr>
        <w:t>kopie dokumentów potwierdzających doświadczenie zawodowe (świadectwa pracy, zaświadczenia o zatrudnieniu);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wypełniony kwestionariusz osobowy dla osoby ubiegającej się o zatrudnienie;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oświadczenie</w:t>
      </w:r>
      <w:r w:rsidRPr="00FB663C">
        <w:rPr>
          <w:rFonts w:ascii="Arial Narrow" w:hAnsi="Arial Narrow" w:cs="Tahoma"/>
          <w:color w:val="000000"/>
          <w:kern w:val="3"/>
          <w:sz w:val="22"/>
          <w:szCs w:val="22"/>
        </w:rPr>
        <w:t xml:space="preserve"> o niekaralności za umyślne przestępstwo ścigane z oskarżenia publicznego lub umyślne przestępstwo  skarbowe;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oświadczenie o zdolności do czynności prawnych i korzystaniu z pełni praw publicznych;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oświadczenie o braku przeciwskazań do pracy na stanowisku urzędniczym;</w:t>
      </w:r>
    </w:p>
    <w:p w:rsidR="00EC762B" w:rsidRPr="00FB663C" w:rsidRDefault="00EC762B" w:rsidP="00EC762B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sz w:val="22"/>
          <w:szCs w:val="22"/>
        </w:rPr>
        <w:t>oświadczenie o posiadaniu obywatelstwa państwa polskiego.</w:t>
      </w:r>
    </w:p>
    <w:p w:rsidR="00EC762B" w:rsidRPr="00EC762B" w:rsidRDefault="00EC762B" w:rsidP="00EC762B">
      <w:pPr>
        <w:widowControl w:val="0"/>
        <w:suppressAutoHyphens/>
        <w:autoSpaceDN w:val="0"/>
        <w:spacing w:after="200" w:line="276" w:lineRule="auto"/>
        <w:ind w:left="426"/>
        <w:textAlignment w:val="baseline"/>
        <w:rPr>
          <w:rFonts w:ascii="Arial Narrow" w:hAnsi="Arial Narrow"/>
          <w:kern w:val="3"/>
        </w:rPr>
      </w:pPr>
    </w:p>
    <w:p w:rsidR="00D836FE" w:rsidRDefault="00EC762B" w:rsidP="00487D6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  <w:u w:val="single"/>
        </w:rPr>
      </w:pPr>
      <w:r w:rsidRPr="00EC762B">
        <w:rPr>
          <w:rFonts w:ascii="Arial Narrow" w:hAnsi="Arial Narrow"/>
          <w:b/>
          <w:kern w:val="3"/>
          <w:u w:val="single"/>
        </w:rPr>
        <w:t>Sposób i termin  składnia ofert:</w:t>
      </w:r>
    </w:p>
    <w:p w:rsidR="00487D6C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Oferty z wymaganymi dokumentami należy składać w zamkniętych kopertach z dopiskiem </w:t>
      </w:r>
      <w:r>
        <w:rPr>
          <w:rFonts w:ascii="Arial Narrow" w:hAnsi="Arial Narrow"/>
          <w:kern w:val="3"/>
        </w:rPr>
        <w:br/>
      </w:r>
      <w:r w:rsidR="00EF3799">
        <w:rPr>
          <w:rFonts w:ascii="Arial Narrow" w:hAnsi="Arial Narrow"/>
          <w:b/>
          <w:kern w:val="3"/>
        </w:rPr>
        <w:t>KONKURS – ZS</w:t>
      </w:r>
      <w:r>
        <w:rPr>
          <w:rFonts w:ascii="Arial Narrow" w:hAnsi="Arial Narrow"/>
          <w:b/>
          <w:kern w:val="3"/>
        </w:rPr>
        <w:t>:</w:t>
      </w:r>
    </w:p>
    <w:p w:rsidR="00487D6C" w:rsidRDefault="00487D6C" w:rsidP="00487D6C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 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487D6C" w:rsidRDefault="00487D6C" w:rsidP="00487D6C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487D6C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dnia  22.03.2019 r. do godziny 15:00.</w:t>
      </w:r>
    </w:p>
    <w:p w:rsidR="00487D6C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przypadku wysłania dokumentów pocztą, liczy się data wpływu oferty do Starostwa Powiatowego </w:t>
      </w:r>
    </w:p>
    <w:p w:rsidR="00487D6C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Odrzańskim.</w:t>
      </w:r>
    </w:p>
    <w:p w:rsidR="00487D6C" w:rsidRDefault="00487D6C" w:rsidP="00487D6C">
      <w:pPr>
        <w:widowControl w:val="0"/>
        <w:suppressAutoHyphens/>
        <w:autoSpaceDN w:val="0"/>
        <w:spacing w:after="200" w:line="276" w:lineRule="auto"/>
        <w:textAlignment w:val="baseline"/>
        <w:rPr>
          <w:rFonts w:ascii="Arial Narrow" w:hAnsi="Arial Narrow"/>
          <w:b/>
          <w:kern w:val="3"/>
          <w:u w:val="single"/>
        </w:rPr>
      </w:pPr>
    </w:p>
    <w:p w:rsidR="00487D6C" w:rsidRPr="00487D6C" w:rsidRDefault="00487D6C" w:rsidP="00487D6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  <w:u w:val="single"/>
        </w:rPr>
      </w:pPr>
      <w:r>
        <w:rPr>
          <w:rFonts w:ascii="Arial Narrow" w:hAnsi="Arial Narrow"/>
          <w:b/>
          <w:kern w:val="3"/>
          <w:u w:val="single"/>
        </w:rPr>
        <w:t>Informacje dodatkowe</w:t>
      </w:r>
    </w:p>
    <w:p w:rsidR="00D836FE" w:rsidRDefault="00D836FE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7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D836FE" w:rsidRDefault="00D836FE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D836FE" w:rsidRDefault="00D836FE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487D6C" w:rsidRDefault="00487D6C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487D6C" w:rsidRPr="00487D6C" w:rsidRDefault="00487D6C" w:rsidP="00487D6C">
      <w:pPr>
        <w:pStyle w:val="Tekstpodstawowy"/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kern w:val="3"/>
        </w:rPr>
        <w:t>Kandydaci, którzy</w:t>
      </w:r>
      <w:r w:rsidRPr="009C1AA5">
        <w:rPr>
          <w:rFonts w:ascii="Arial Narrow" w:hAnsi="Arial Narrow" w:cs="Arial"/>
          <w:szCs w:val="24"/>
        </w:rPr>
        <w:t xml:space="preserve"> zamierza</w:t>
      </w:r>
      <w:r>
        <w:rPr>
          <w:rFonts w:ascii="Arial Narrow" w:hAnsi="Arial Narrow" w:cs="Arial"/>
          <w:szCs w:val="24"/>
        </w:rPr>
        <w:t>ją skorzystać</w:t>
      </w:r>
      <w:r w:rsidRPr="009C1AA5">
        <w:rPr>
          <w:rFonts w:ascii="Arial Narrow" w:hAnsi="Arial Narrow" w:cs="Arial"/>
          <w:szCs w:val="24"/>
        </w:rPr>
        <w:t xml:space="preserve"> z uprawnienia o którym mowa art.13a pkt 1 ustawy </w:t>
      </w:r>
      <w:r>
        <w:rPr>
          <w:rFonts w:ascii="Arial Narrow" w:hAnsi="Arial Narrow" w:cs="Arial"/>
          <w:szCs w:val="24"/>
        </w:rPr>
        <w:br/>
      </w:r>
      <w:r w:rsidRPr="009C1AA5">
        <w:rPr>
          <w:rFonts w:ascii="Arial Narrow" w:hAnsi="Arial Narrow" w:cs="Arial"/>
          <w:szCs w:val="24"/>
        </w:rPr>
        <w:t>o</w:t>
      </w:r>
      <w:r>
        <w:rPr>
          <w:rFonts w:ascii="Arial Narrow" w:hAnsi="Arial Narrow" w:cs="Arial"/>
          <w:szCs w:val="24"/>
        </w:rPr>
        <w:t xml:space="preserve"> pracownikach samorządowych są zobowiązani</w:t>
      </w:r>
      <w:r w:rsidRPr="009C1AA5">
        <w:rPr>
          <w:rFonts w:ascii="Arial Narrow" w:hAnsi="Arial Narrow" w:cs="Arial"/>
          <w:szCs w:val="24"/>
        </w:rPr>
        <w:t xml:space="preserve"> do złożenia wraz z dokumentami kopii dokumentu potwierdzającego niepełnosprawność.</w:t>
      </w:r>
    </w:p>
    <w:p w:rsidR="00487D6C" w:rsidRDefault="00487D6C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D836FE" w:rsidRDefault="00D836FE" w:rsidP="00487D6C">
      <w:pPr>
        <w:jc w:val="both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>Dodatkowych informacji w sprawie naboru udziela</w:t>
      </w:r>
      <w:r w:rsidR="001C2A43">
        <w:rPr>
          <w:rFonts w:ascii="Arial Narrow" w:eastAsia="SimSun" w:hAnsi="Arial Narrow" w:cs="Arial"/>
          <w:kern w:val="3"/>
          <w:lang w:eastAsia="en-US"/>
        </w:rPr>
        <w:t>:</w:t>
      </w:r>
      <w:r>
        <w:rPr>
          <w:rFonts w:ascii="Arial Narrow" w:eastAsia="SimSun" w:hAnsi="Arial Narrow" w:cs="Arial"/>
          <w:color w:val="FF0000"/>
          <w:kern w:val="3"/>
          <w:lang w:eastAsia="en-US"/>
        </w:rPr>
        <w:t xml:space="preserve"> </w:t>
      </w:r>
      <w:r w:rsidR="00EF3799">
        <w:rPr>
          <w:rFonts w:ascii="Arial Narrow" w:eastAsia="SimSun" w:hAnsi="Arial Narrow" w:cs="Arial"/>
          <w:b/>
          <w:kern w:val="3"/>
          <w:lang w:eastAsia="en-US"/>
        </w:rPr>
        <w:t>Radosław Sujak</w:t>
      </w:r>
      <w:r w:rsidR="00487D6C">
        <w:rPr>
          <w:rFonts w:ascii="Arial Narrow" w:eastAsia="SimSun" w:hAnsi="Arial Narrow" w:cs="Arial"/>
          <w:b/>
          <w:kern w:val="3"/>
          <w:lang w:eastAsia="en-US"/>
        </w:rPr>
        <w:t xml:space="preserve"> </w:t>
      </w:r>
      <w:r>
        <w:rPr>
          <w:rFonts w:ascii="Arial Narrow" w:eastAsia="SimSun" w:hAnsi="Arial Narrow" w:cs="Arial"/>
          <w:b/>
          <w:kern w:val="3"/>
          <w:lang w:eastAsia="en-US"/>
        </w:rPr>
        <w:t xml:space="preserve"> </w:t>
      </w:r>
      <w:r>
        <w:rPr>
          <w:rFonts w:ascii="Arial Narrow" w:eastAsia="SimSun" w:hAnsi="Arial Narrow" w:cs="Arial"/>
          <w:kern w:val="3"/>
          <w:lang w:eastAsia="en-US"/>
        </w:rPr>
        <w:t>w go</w:t>
      </w:r>
      <w:r w:rsidR="00EF3799">
        <w:rPr>
          <w:rFonts w:ascii="Arial Narrow" w:eastAsia="SimSun" w:hAnsi="Arial Narrow" w:cs="Arial"/>
          <w:kern w:val="3"/>
          <w:lang w:eastAsia="en-US"/>
        </w:rPr>
        <w:t>dz. pracy Starostwa, pok. nr 102 (tel.68 383 02 15</w:t>
      </w:r>
      <w:r>
        <w:rPr>
          <w:rFonts w:ascii="Arial Narrow" w:eastAsia="SimSun" w:hAnsi="Arial Narrow" w:cs="Arial"/>
          <w:kern w:val="3"/>
          <w:lang w:eastAsia="en-US"/>
        </w:rPr>
        <w:t>).</w:t>
      </w:r>
    </w:p>
    <w:p w:rsidR="00BA7629" w:rsidRPr="00D836FE" w:rsidRDefault="00BA7629" w:rsidP="00D836FE"/>
    <w:sectPr w:rsidR="00BA7629" w:rsidRPr="00D836FE" w:rsidSect="00B8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32F8A6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1FBE659F"/>
    <w:multiLevelType w:val="hybridMultilevel"/>
    <w:tmpl w:val="7D6AAD94"/>
    <w:lvl w:ilvl="0" w:tplc="C72A0D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03CA9"/>
    <w:multiLevelType w:val="hybridMultilevel"/>
    <w:tmpl w:val="A15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6A102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35"/>
    <w:rsid w:val="001458A8"/>
    <w:rsid w:val="001C2A43"/>
    <w:rsid w:val="002D27B2"/>
    <w:rsid w:val="002F75E2"/>
    <w:rsid w:val="003A48A7"/>
    <w:rsid w:val="00400CE5"/>
    <w:rsid w:val="0048065C"/>
    <w:rsid w:val="00484BDC"/>
    <w:rsid w:val="00487D6C"/>
    <w:rsid w:val="004D5235"/>
    <w:rsid w:val="004E6128"/>
    <w:rsid w:val="004F78BE"/>
    <w:rsid w:val="00521422"/>
    <w:rsid w:val="00580034"/>
    <w:rsid w:val="00602745"/>
    <w:rsid w:val="006353D3"/>
    <w:rsid w:val="006C306D"/>
    <w:rsid w:val="007B1A1F"/>
    <w:rsid w:val="00890368"/>
    <w:rsid w:val="008A0120"/>
    <w:rsid w:val="008E2335"/>
    <w:rsid w:val="009D1181"/>
    <w:rsid w:val="00A278F3"/>
    <w:rsid w:val="00A73FA7"/>
    <w:rsid w:val="00B37427"/>
    <w:rsid w:val="00B42B05"/>
    <w:rsid w:val="00B875E1"/>
    <w:rsid w:val="00BA7629"/>
    <w:rsid w:val="00BF71A1"/>
    <w:rsid w:val="00C33528"/>
    <w:rsid w:val="00C63A8F"/>
    <w:rsid w:val="00C72851"/>
    <w:rsid w:val="00C974FC"/>
    <w:rsid w:val="00CB501A"/>
    <w:rsid w:val="00CC37B0"/>
    <w:rsid w:val="00D836FE"/>
    <w:rsid w:val="00EC762B"/>
    <w:rsid w:val="00ED3C78"/>
    <w:rsid w:val="00EF3799"/>
    <w:rsid w:val="00F23DB4"/>
    <w:rsid w:val="00F2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278F3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78F3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278F3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78F3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krosnienski.pl/122/Druki_do_pobra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Anna Hałas</cp:lastModifiedBy>
  <cp:revision>9</cp:revision>
  <cp:lastPrinted>2019-03-08T08:01:00Z</cp:lastPrinted>
  <dcterms:created xsi:type="dcterms:W3CDTF">2018-06-12T07:40:00Z</dcterms:created>
  <dcterms:modified xsi:type="dcterms:W3CDTF">2019-03-08T08:35:00Z</dcterms:modified>
</cp:coreProperties>
</file>