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7" w:rsidRDefault="00284DBB" w:rsidP="00585267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20 lipca 2018 r.</w:t>
      </w:r>
    </w:p>
    <w:p w:rsidR="00585267" w:rsidRDefault="00233726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OR.2110.10</w:t>
      </w:r>
      <w:bookmarkStart w:id="0" w:name="_GoBack"/>
      <w:bookmarkEnd w:id="0"/>
      <w:r w:rsidR="00CB1FC8">
        <w:rPr>
          <w:rFonts w:ascii="Arial Narrow" w:hAnsi="Arial Narrow"/>
          <w:kern w:val="3"/>
        </w:rPr>
        <w:t>.2018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kierownicze stanowisko urzędnicze  </w:t>
      </w:r>
    </w:p>
    <w:p w:rsidR="00585267" w:rsidRDefault="00CA0BB8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Zastępca Naczelnika Wydziału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Budownictwa, Ochrony Środowiska i Rolnictwa</w:t>
      </w:r>
    </w:p>
    <w:p w:rsidR="00585267" w:rsidRDefault="00585267" w:rsidP="00AD2C10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Starostwa Powiatowego w Krośnie Odrzańskim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Krosno Odrzańskie 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585267" w:rsidRDefault="00CA0BB8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1/1</w:t>
      </w:r>
      <w:r w:rsidR="00585267">
        <w:rPr>
          <w:rFonts w:ascii="Arial Narrow" w:hAnsi="Arial Narrow"/>
          <w:kern w:val="3"/>
        </w:rPr>
        <w:t xml:space="preserve"> etatu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Budownictwa, Ochrony Środowiska i Rolnictwa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Pr="00AD2C10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D94299" w:rsidRPr="00841E6E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/>
          <w:kern w:val="3"/>
        </w:rPr>
        <w:t>Wykształcenie</w:t>
      </w:r>
      <w:r w:rsidRPr="00841E6E">
        <w:rPr>
          <w:rFonts w:ascii="Arial Narrow" w:hAnsi="Arial Narrow"/>
          <w:b/>
          <w:kern w:val="3"/>
        </w:rPr>
        <w:t xml:space="preserve"> – </w:t>
      </w:r>
      <w:r w:rsidRPr="00841E6E">
        <w:rPr>
          <w:rFonts w:ascii="Arial Narrow" w:hAnsi="Arial Narrow"/>
          <w:kern w:val="3"/>
        </w:rPr>
        <w:t xml:space="preserve">wyższe pierwszego lub drugiego stopnia w rozumieniu przepisów </w:t>
      </w:r>
      <w:r w:rsidRPr="00841E6E">
        <w:rPr>
          <w:rFonts w:ascii="Arial Narrow" w:hAnsi="Arial Narrow"/>
          <w:kern w:val="3"/>
        </w:rPr>
        <w:br/>
        <w:t xml:space="preserve">o szkolnictwie wyższym, </w:t>
      </w:r>
      <w:r w:rsidR="00EC5FFB" w:rsidRPr="00841E6E">
        <w:rPr>
          <w:rFonts w:ascii="Arial Narrow" w:hAnsi="Arial Narrow"/>
          <w:kern w:val="3"/>
        </w:rPr>
        <w:t>specjalność</w:t>
      </w:r>
      <w:r w:rsidR="00CA0BB8" w:rsidRPr="00841E6E">
        <w:rPr>
          <w:rFonts w:ascii="Arial Narrow" w:hAnsi="Arial Narrow"/>
          <w:kern w:val="3"/>
        </w:rPr>
        <w:t xml:space="preserve"> do wyboru</w:t>
      </w:r>
      <w:r w:rsidRPr="00841E6E">
        <w:rPr>
          <w:rFonts w:ascii="Arial Narrow" w:hAnsi="Arial Narrow"/>
          <w:kern w:val="3"/>
        </w:rPr>
        <w:t xml:space="preserve"> – </w:t>
      </w:r>
      <w:r w:rsidR="00CA0BB8" w:rsidRPr="00841E6E">
        <w:rPr>
          <w:rFonts w:ascii="Arial Narrow" w:hAnsi="Arial Narrow"/>
          <w:kern w:val="3"/>
        </w:rPr>
        <w:t>leśnictwo,</w:t>
      </w:r>
      <w:r w:rsidR="00284DBB">
        <w:rPr>
          <w:rFonts w:ascii="Arial Narrow" w:hAnsi="Arial Narrow"/>
          <w:kern w:val="3"/>
        </w:rPr>
        <w:t xml:space="preserve"> ochrona środowiska lub nauki przyrodnicze.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/>
          <w:kern w:val="3"/>
        </w:rPr>
        <w:t>Sta</w:t>
      </w:r>
      <w:r w:rsidR="00CA0BB8" w:rsidRPr="00841E6E">
        <w:rPr>
          <w:rFonts w:ascii="Arial Narrow" w:hAnsi="Arial Narrow"/>
          <w:kern w:val="3"/>
        </w:rPr>
        <w:t>ż pracy – minimum 4</w:t>
      </w:r>
      <w:r w:rsidRPr="00841E6E">
        <w:rPr>
          <w:rFonts w:ascii="Arial Narrow" w:hAnsi="Arial Narrow"/>
          <w:kern w:val="3"/>
        </w:rPr>
        <w:t xml:space="preserve"> lat</w:t>
      </w:r>
      <w:r w:rsidR="00CA0BB8" w:rsidRPr="00841E6E">
        <w:rPr>
          <w:rFonts w:ascii="Arial Narrow" w:hAnsi="Arial Narrow"/>
          <w:kern w:val="3"/>
        </w:rPr>
        <w:t>a</w:t>
      </w:r>
      <w:r w:rsidRPr="00841E6E">
        <w:rPr>
          <w:rFonts w:ascii="Arial Narrow" w:hAnsi="Arial Narrow"/>
          <w:kern w:val="3"/>
        </w:rPr>
        <w:t>.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 w:cs="Tahoma"/>
          <w:kern w:val="3"/>
        </w:rPr>
        <w:t>Obywatelstwo polskie.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 w:cs="Tahoma"/>
          <w:kern w:val="3"/>
        </w:rPr>
        <w:t xml:space="preserve">Brak skazania prawomocnym wyrokiem sądu za umyślne przestępstwo ścigane </w:t>
      </w:r>
      <w:r w:rsidRPr="00841E6E">
        <w:rPr>
          <w:rFonts w:ascii="Arial Narrow" w:hAnsi="Arial Narrow" w:cs="Tahoma"/>
          <w:kern w:val="3"/>
        </w:rPr>
        <w:br/>
        <w:t>z oskarżenia publicznego lub umyślne przestępstwo skarbowe.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 w:cs="Tahoma"/>
          <w:kern w:val="3"/>
        </w:rPr>
        <w:t>Nieposzlakowana opinia.</w:t>
      </w:r>
    </w:p>
    <w:p w:rsidR="00450BD7" w:rsidRPr="00841E6E" w:rsidRDefault="00450BD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 w:cs="Tahoma"/>
          <w:kern w:val="3"/>
        </w:rPr>
        <w:t>Nieprowadzenie działalności gos</w:t>
      </w:r>
      <w:r w:rsidR="00CA0BB8" w:rsidRPr="00841E6E">
        <w:rPr>
          <w:rFonts w:ascii="Arial Narrow" w:hAnsi="Arial Narrow" w:cs="Tahoma"/>
          <w:kern w:val="3"/>
        </w:rPr>
        <w:t>podarczej w dziedzinie powiązanej</w:t>
      </w:r>
      <w:r w:rsidR="00651ACB" w:rsidRPr="00841E6E">
        <w:rPr>
          <w:rFonts w:ascii="Arial Narrow" w:hAnsi="Arial Narrow" w:cs="Tahoma"/>
          <w:kern w:val="3"/>
        </w:rPr>
        <w:t xml:space="preserve"> w zadaniami wykonywanymi na stanowisku pracy.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41E6E">
        <w:rPr>
          <w:rFonts w:ascii="Arial Narrow" w:hAnsi="Arial Narrow" w:cs="Tahoma"/>
          <w:kern w:val="3"/>
        </w:rPr>
        <w:t>Stan zdrowia pozwalający na zatrudnienie na ww. stanowisku.</w:t>
      </w:r>
    </w:p>
    <w:p w:rsidR="00D94299" w:rsidRPr="00841E6E" w:rsidRDefault="00D94299" w:rsidP="00D94299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Znajomość regulacji prawnych w zakresie: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Prawo ochrony środowiska,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o lasach,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o ochronie przyrody,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o ochronie gruntów rolnych i leśnych,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o odpadach,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Prawo wodne,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Prawo łowieckie,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- ustawy o rybactwie śródlądowym,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 xml:space="preserve">- ustawy o udostępnianiu informacji o środowisku i jego ochronie, udziale społeczeństwa w 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 xml:space="preserve">  ochronie środowiska  oraz oceny odziaływania na środowisko,</w:t>
      </w:r>
    </w:p>
    <w:p w:rsidR="00D94299" w:rsidRPr="00841E6E" w:rsidRDefault="00D94299" w:rsidP="00841E6E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oraz przepisów wykonawczych do tych ustaw w zakresie będących w kompetencji starosty.</w:t>
      </w:r>
    </w:p>
    <w:p w:rsidR="00585267" w:rsidRPr="00841E6E" w:rsidRDefault="00585267" w:rsidP="00585267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41E6E">
        <w:rPr>
          <w:rFonts w:ascii="Arial Narrow" w:hAnsi="Arial Narrow" w:cs="Tahoma"/>
          <w:kern w:val="3"/>
        </w:rPr>
        <w:t>Znajomość przepisów z zakresu postępowania administracyjnego.</w:t>
      </w:r>
    </w:p>
    <w:p w:rsidR="00585267" w:rsidRDefault="00585267" w:rsidP="00585267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EC5FFB" w:rsidRDefault="00284DBB" w:rsidP="00585267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D</w:t>
      </w:r>
      <w:r w:rsidR="00EC5FFB">
        <w:rPr>
          <w:rFonts w:ascii="Arial Narrow" w:hAnsi="Arial Narrow" w:cs="Tahoma"/>
          <w:kern w:val="3"/>
        </w:rPr>
        <w:t xml:space="preserve">oświadczenie w pracy w administracji publicznej. </w:t>
      </w:r>
    </w:p>
    <w:p w:rsidR="00585267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585267" w:rsidRPr="000A0916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0A0916">
        <w:rPr>
          <w:rFonts w:ascii="Arial Narrow" w:hAnsi="Arial Narrow" w:cs="Tahoma"/>
          <w:kern w:val="3"/>
        </w:rPr>
        <w:t>Biegła znajomość obsługi komputera i pakietów biurowych.</w:t>
      </w:r>
    </w:p>
    <w:p w:rsidR="00585267" w:rsidRDefault="00585267" w:rsidP="00AD2C10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Rzetelność, odpowiedzialność, dokładność, inicjatywa i samodzielność.</w:t>
      </w:r>
    </w:p>
    <w:p w:rsidR="00CB1FC8" w:rsidRDefault="00CB1FC8" w:rsidP="00AD2C10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Prawo jazdy kategorii B.</w:t>
      </w:r>
    </w:p>
    <w:p w:rsidR="00CB1FC8" w:rsidRPr="00AD2C10" w:rsidRDefault="00CB1FC8" w:rsidP="00CB1FC8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585267" w:rsidRPr="006A0415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B413AC" w:rsidRPr="00284DBB" w:rsidRDefault="00B413AC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 w:rsidRPr="00284DBB">
        <w:rPr>
          <w:rFonts w:ascii="Arial Narrow" w:hAnsi="Arial Narrow"/>
          <w:kern w:val="3"/>
        </w:rPr>
        <w:t>Zastępowanie Naczelnika Wydziału w trakcie jego nieobecności.</w:t>
      </w:r>
    </w:p>
    <w:p w:rsidR="00B413AC" w:rsidRDefault="00B413AC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 w:rsidRPr="00284DBB">
        <w:rPr>
          <w:rFonts w:ascii="Arial Narrow" w:hAnsi="Arial Narrow"/>
          <w:kern w:val="3"/>
        </w:rPr>
        <w:t xml:space="preserve">Nadzór nad prawidłową realizacją zadań przez osoby zatrudnione w Wydziale Budownictwa, Ochrony Środowiska i Rolnictwa na stanowiskach: </w:t>
      </w:r>
    </w:p>
    <w:p w:rsidR="00284DBB" w:rsidRPr="00284DBB" w:rsidRDefault="00284DBB" w:rsidP="00284DBB">
      <w:pPr>
        <w:pStyle w:val="Akapitzlist"/>
        <w:widowControl w:val="0"/>
        <w:suppressAutoHyphens/>
        <w:autoSpaceDN w:val="0"/>
        <w:spacing w:after="200" w:line="276" w:lineRule="auto"/>
        <w:ind w:left="567"/>
        <w:jc w:val="both"/>
        <w:textAlignment w:val="baseline"/>
        <w:rPr>
          <w:rFonts w:ascii="Arial Narrow" w:hAnsi="Arial Narrow"/>
          <w:kern w:val="3"/>
        </w:rPr>
      </w:pPr>
      <w:r w:rsidRPr="00284DBB">
        <w:rPr>
          <w:rFonts w:ascii="Arial Narrow" w:hAnsi="Arial Narrow"/>
          <w:kern w:val="3"/>
        </w:rPr>
        <w:t>- ds. ochrony środowiska,</w:t>
      </w:r>
    </w:p>
    <w:p w:rsidR="00284DBB" w:rsidRPr="00284DBB" w:rsidRDefault="00284DBB" w:rsidP="00284DBB">
      <w:pPr>
        <w:pStyle w:val="Akapitzlist"/>
        <w:widowControl w:val="0"/>
        <w:suppressAutoHyphens/>
        <w:autoSpaceDN w:val="0"/>
        <w:spacing w:after="200" w:line="276" w:lineRule="auto"/>
        <w:ind w:left="567"/>
        <w:jc w:val="both"/>
        <w:textAlignment w:val="baseline"/>
        <w:rPr>
          <w:rFonts w:ascii="Arial Narrow" w:hAnsi="Arial Narrow"/>
          <w:kern w:val="3"/>
        </w:rPr>
      </w:pPr>
      <w:r w:rsidRPr="00284DBB">
        <w:rPr>
          <w:rFonts w:ascii="Arial Narrow" w:hAnsi="Arial Narrow"/>
          <w:kern w:val="3"/>
        </w:rPr>
        <w:t>- ds. ochrony powietrza i ochrony gruntów rolnych,</w:t>
      </w:r>
    </w:p>
    <w:p w:rsidR="00284DBB" w:rsidRDefault="00284DBB" w:rsidP="00284DBB">
      <w:pPr>
        <w:pStyle w:val="Akapitzlist"/>
        <w:widowControl w:val="0"/>
        <w:suppressAutoHyphens/>
        <w:autoSpaceDN w:val="0"/>
        <w:spacing w:after="200" w:line="276" w:lineRule="auto"/>
        <w:ind w:left="567"/>
        <w:jc w:val="both"/>
        <w:textAlignment w:val="baseline"/>
        <w:rPr>
          <w:rFonts w:ascii="Arial Narrow" w:hAnsi="Arial Narrow"/>
          <w:kern w:val="3"/>
        </w:rPr>
      </w:pPr>
      <w:r w:rsidRPr="00284DBB">
        <w:rPr>
          <w:rFonts w:ascii="Arial Narrow" w:hAnsi="Arial Narrow"/>
          <w:kern w:val="3"/>
        </w:rPr>
        <w:t>- ds. gospodarki leśnej.</w:t>
      </w:r>
    </w:p>
    <w:p w:rsidR="00284DBB" w:rsidRDefault="00284DBB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Nadzór nad gospodarką leśną w lasach nie stanowiących własności Skarbu Państwa.</w:t>
      </w:r>
    </w:p>
    <w:p w:rsidR="00284DBB" w:rsidRDefault="00284DBB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 w:rsidRPr="00284DBB">
        <w:rPr>
          <w:rFonts w:ascii="Arial Narrow" w:hAnsi="Arial Narrow"/>
          <w:kern w:val="3"/>
        </w:rPr>
        <w:t xml:space="preserve">Zarządzanie wykonania zabiegów zwalczających i ochronnych w lasach zagrożonych, nie stanowiących własności Skarbu Państwa. </w:t>
      </w:r>
    </w:p>
    <w:p w:rsidR="00284DBB" w:rsidRDefault="00284DBB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 w:rsidRPr="00284DBB">
        <w:rPr>
          <w:rFonts w:ascii="Arial Narrow" w:hAnsi="Arial Narrow"/>
          <w:kern w:val="3"/>
        </w:rPr>
        <w:t>Rozpatrywanie spraw</w:t>
      </w:r>
      <w:r w:rsidR="006C6064">
        <w:rPr>
          <w:rFonts w:ascii="Arial Narrow" w:hAnsi="Arial Narrow"/>
          <w:kern w:val="3"/>
        </w:rPr>
        <w:t xml:space="preserve"> związanych z wykonaniem obowiązków wynikających z ustawy o lasach.</w:t>
      </w:r>
    </w:p>
    <w:p w:rsidR="006C6064" w:rsidRDefault="006C6064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Wydawanie decyzji w sprawie zmiany lasu w użytek rolny.</w:t>
      </w:r>
    </w:p>
    <w:p w:rsidR="006C6064" w:rsidRDefault="006C6064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Dokonywanie oceny udatności upraw leśnych założonych w ramach PROW oraz przekwalifikowywanie z urzędu gruntu rolnego na grunt leśny.</w:t>
      </w:r>
    </w:p>
    <w:p w:rsidR="006C6064" w:rsidRDefault="006C6064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Uznawanie lasu niestanowiącego własności Skarbu Państwa za ochronny lub pozbawianie go tego charakteru.</w:t>
      </w:r>
    </w:p>
    <w:p w:rsidR="006C6064" w:rsidRDefault="006C6064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Załatwianie spraw z zakresu przyznania dotacji z budżetu Państwa na częściowe lub całkowite pokrycie kosztów zalesienia gruntów przeznaczonych  do zalesienia w miejscowym planie zagospodarowania przestrzennego lub w decyzji o warunkach zabudowy.</w:t>
      </w:r>
    </w:p>
    <w:p w:rsidR="006C6064" w:rsidRDefault="006C6064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Prowadzenie spraw związanych z realizacją decyzji o przeznaczeniu gruntów rolnych do zalesienia.</w:t>
      </w:r>
    </w:p>
    <w:p w:rsidR="006C6064" w:rsidRPr="00284DBB" w:rsidRDefault="006C6064" w:rsidP="00284DBB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</w:t>
      </w:r>
      <w:r w:rsidR="000F3DFA">
        <w:rPr>
          <w:rFonts w:ascii="Arial Narrow" w:hAnsi="Arial Narrow"/>
          <w:kern w:val="3"/>
        </w:rPr>
        <w:t>rzygotowanie dokumentów do sporządzenia inwentaryzacji stanu lasu lub uproszczonego planu urządzania lasu.</w:t>
      </w:r>
    </w:p>
    <w:p w:rsidR="00841E6E" w:rsidRPr="00841E6E" w:rsidRDefault="00841E6E" w:rsidP="00841E6E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854F62" w:rsidRPr="00854F62" w:rsidRDefault="00854F62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Zgoda na przetwarzanie danych osobowych osoby ubiegającej się o zatrudnienie (dostępna na stronie: </w:t>
      </w:r>
      <w:r w:rsidR="00585267">
        <w:rPr>
          <w:rFonts w:ascii="Arial Narrow" w:hAnsi="Arial Narrow" w:cs="Tahoma"/>
          <w:kern w:val="3"/>
        </w:rPr>
        <w:t>l</w:t>
      </w:r>
      <w:hyperlink r:id="rId6" w:history="1">
        <w:r w:rsidR="006439D0" w:rsidRPr="00854F62">
          <w:rPr>
            <w:rStyle w:val="Hipercze"/>
            <w:rFonts w:ascii="Arial Narrow" w:hAnsi="Arial Narrow" w:cs="Tahoma"/>
            <w:kern w:val="3"/>
          </w:rPr>
          <w:t>http://bip.powiatkrosnienski.pl/122/Druki_do_pobrania/</w:t>
        </w:r>
      </w:hyperlink>
    </w:p>
    <w:p w:rsidR="00585267" w:rsidRPr="00C1101A" w:rsidRDefault="00854F62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</w:t>
      </w:r>
      <w:r w:rsidR="00585267">
        <w:rPr>
          <w:rFonts w:ascii="Arial Narrow" w:hAnsi="Arial Narrow" w:cs="Tahoma"/>
          <w:kern w:val="3"/>
        </w:rPr>
        <w:t>ist motywacyjny;</w:t>
      </w:r>
    </w:p>
    <w:p w:rsidR="00C1101A" w:rsidRPr="00C1101A" w:rsidRDefault="00B23461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  <w:kern w:val="3"/>
        </w:rPr>
        <w:t>CV - Curriculum;</w:t>
      </w:r>
    </w:p>
    <w:p w:rsidR="00585267" w:rsidRPr="00C1101A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</w:rPr>
        <w:t>kopie dyplomu potwierdzającego wykształcenie;</w:t>
      </w:r>
    </w:p>
    <w:p w:rsidR="00585267" w:rsidRPr="00AD2C10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lastRenderedPageBreak/>
        <w:t xml:space="preserve">oświadczenie o braku przeciwskazań do pracy na </w:t>
      </w:r>
      <w:r w:rsidR="006439D0">
        <w:rPr>
          <w:rFonts w:ascii="Arial Narrow" w:hAnsi="Arial Narrow" w:cs="Tahoma"/>
          <w:kern w:val="3"/>
        </w:rPr>
        <w:t xml:space="preserve">kierowniczym </w:t>
      </w:r>
      <w:r>
        <w:rPr>
          <w:rFonts w:ascii="Arial Narrow" w:hAnsi="Arial Narrow" w:cs="Tahoma"/>
          <w:kern w:val="3"/>
        </w:rPr>
        <w:t>stanowisku urzędniczym;</w:t>
      </w:r>
    </w:p>
    <w:p w:rsidR="00585267" w:rsidRPr="00CB1FC8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</w:t>
      </w:r>
      <w:r w:rsidR="00B23461">
        <w:rPr>
          <w:rFonts w:ascii="Arial Narrow" w:hAnsi="Arial Narrow" w:cs="Arial"/>
        </w:rPr>
        <w:t xml:space="preserve"> obywatelstwa państwa polskiego;</w:t>
      </w:r>
    </w:p>
    <w:p w:rsidR="00CB1FC8" w:rsidRDefault="006439D0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</w:t>
      </w:r>
      <w:r w:rsidR="000F3DFA">
        <w:rPr>
          <w:rFonts w:ascii="Arial Narrow" w:hAnsi="Arial Narrow" w:cs="Arial"/>
        </w:rPr>
        <w:t>świadczenie o nieprowadzeniu</w:t>
      </w:r>
      <w:r w:rsidR="00CB1FC8">
        <w:rPr>
          <w:rFonts w:ascii="Arial Narrow" w:hAnsi="Arial Narrow" w:cs="Arial"/>
        </w:rPr>
        <w:t xml:space="preserve"> działalności </w:t>
      </w:r>
      <w:r>
        <w:rPr>
          <w:rFonts w:ascii="Arial Narrow" w:hAnsi="Arial Narrow" w:cs="Arial"/>
        </w:rPr>
        <w:t>gospodarczej w zakresie spraw załatwianych na stanowisku Z-</w:t>
      </w:r>
      <w:proofErr w:type="spellStart"/>
      <w:r>
        <w:rPr>
          <w:rFonts w:ascii="Arial Narrow" w:hAnsi="Arial Narrow" w:cs="Arial"/>
        </w:rPr>
        <w:t>cy</w:t>
      </w:r>
      <w:proofErr w:type="spellEnd"/>
      <w:r>
        <w:rPr>
          <w:rFonts w:ascii="Arial Narrow" w:hAnsi="Arial Narrow" w:cs="Arial"/>
        </w:rPr>
        <w:t xml:space="preserve"> Naczelnika Wydziału Budownictwa, Ochrony Środowiska i Rolnictwa.</w:t>
      </w:r>
    </w:p>
    <w:p w:rsidR="00585267" w:rsidRDefault="00585267" w:rsidP="00585267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6439D0">
        <w:rPr>
          <w:rFonts w:ascii="Arial Narrow" w:hAnsi="Arial Narrow"/>
          <w:b/>
          <w:kern w:val="3"/>
        </w:rPr>
        <w:t>KONKURS – ZASTĘPCA BS</w:t>
      </w:r>
      <w:r>
        <w:rPr>
          <w:rFonts w:ascii="Arial Narrow" w:hAnsi="Arial Narrow"/>
          <w:b/>
          <w:kern w:val="3"/>
        </w:rPr>
        <w:t>: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</w:t>
      </w:r>
      <w:r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kern w:val="3"/>
        </w:rPr>
        <w:t xml:space="preserve">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dnia </w:t>
      </w:r>
      <w:r w:rsidR="006439D0">
        <w:rPr>
          <w:rFonts w:ascii="Arial Narrow" w:hAnsi="Arial Narrow"/>
          <w:b/>
          <w:kern w:val="3"/>
        </w:rPr>
        <w:t>06 sierpnia</w:t>
      </w:r>
      <w:r w:rsidR="00E43DFC">
        <w:rPr>
          <w:rFonts w:ascii="Arial Narrow" w:hAnsi="Arial Narrow"/>
          <w:b/>
          <w:kern w:val="3"/>
        </w:rPr>
        <w:t xml:space="preserve"> </w:t>
      </w:r>
      <w:r w:rsidR="00CB1FC8">
        <w:rPr>
          <w:rFonts w:ascii="Arial Narrow" w:hAnsi="Arial Narrow"/>
          <w:b/>
          <w:kern w:val="3"/>
        </w:rPr>
        <w:t>2018</w:t>
      </w:r>
      <w:r>
        <w:rPr>
          <w:rFonts w:ascii="Arial Narrow" w:hAnsi="Arial Narrow"/>
          <w:b/>
          <w:kern w:val="3"/>
        </w:rPr>
        <w:t xml:space="preserve"> r. do godziny 15:00.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7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854F62" w:rsidRDefault="00854F62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854F62" w:rsidRDefault="00585267" w:rsidP="00854F62">
      <w:pPr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 xml:space="preserve">Dodatkowych informacji w sprawie naboru udziela: </w:t>
      </w:r>
      <w:r w:rsidR="00C1101A">
        <w:rPr>
          <w:rFonts w:ascii="Arial Narrow" w:eastAsia="SimSun" w:hAnsi="Arial Narrow" w:cs="Arial"/>
          <w:b/>
          <w:kern w:val="3"/>
          <w:lang w:eastAsia="en-US"/>
        </w:rPr>
        <w:t>Paweł Nowakowski</w:t>
      </w:r>
      <w:r>
        <w:rPr>
          <w:rFonts w:ascii="Arial Narrow" w:eastAsia="SimSun" w:hAnsi="Arial Narrow" w:cs="Arial"/>
          <w:kern w:val="3"/>
          <w:lang w:eastAsia="en-US"/>
        </w:rPr>
        <w:t xml:space="preserve"> w godz. pracy Starostw</w:t>
      </w:r>
      <w:r w:rsidR="00C1101A">
        <w:rPr>
          <w:rFonts w:ascii="Arial Narrow" w:eastAsia="SimSun" w:hAnsi="Arial Narrow" w:cs="Arial"/>
          <w:kern w:val="3"/>
          <w:lang w:eastAsia="en-US"/>
        </w:rPr>
        <w:t>a, pok. nr 204 (tel.68 383 02 33</w:t>
      </w:r>
      <w:r w:rsidR="00854F62">
        <w:rPr>
          <w:rFonts w:ascii="Arial Narrow" w:eastAsia="SimSun" w:hAnsi="Arial Narrow" w:cs="Arial"/>
          <w:kern w:val="3"/>
          <w:lang w:eastAsia="en-US"/>
        </w:rPr>
        <w:t>) lub Tomasz Kaczmarek</w:t>
      </w:r>
      <w:r w:rsidR="00854F62" w:rsidRPr="00854F62">
        <w:rPr>
          <w:rFonts w:ascii="Arial Narrow" w:eastAsia="SimSun" w:hAnsi="Arial Narrow" w:cs="Arial"/>
          <w:kern w:val="3"/>
          <w:lang w:eastAsia="en-US"/>
        </w:rPr>
        <w:t xml:space="preserve"> </w:t>
      </w:r>
      <w:r w:rsidR="00854F62">
        <w:rPr>
          <w:rFonts w:ascii="Arial Narrow" w:eastAsia="SimSun" w:hAnsi="Arial Narrow" w:cs="Arial"/>
          <w:kern w:val="3"/>
          <w:lang w:eastAsia="en-US"/>
        </w:rPr>
        <w:t xml:space="preserve">w godz. pracy Starostwa, pok. nr 114 </w:t>
      </w:r>
    </w:p>
    <w:p w:rsidR="00BA7629" w:rsidRDefault="00854F62" w:rsidP="00854F62">
      <w:pPr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>(tel. 68 383 02 11)</w:t>
      </w:r>
      <w:r w:rsidR="00B23461">
        <w:rPr>
          <w:rFonts w:ascii="Arial Narrow" w:eastAsia="SimSun" w:hAnsi="Arial Narrow" w:cs="Arial"/>
          <w:kern w:val="3"/>
          <w:lang w:eastAsia="en-US"/>
        </w:rPr>
        <w:t>.</w:t>
      </w:r>
    </w:p>
    <w:p w:rsidR="00863972" w:rsidRDefault="00863972" w:rsidP="00854F62">
      <w:pPr>
        <w:rPr>
          <w:rFonts w:ascii="Arial Narrow" w:eastAsia="SimSun" w:hAnsi="Arial Narrow" w:cs="Arial"/>
          <w:kern w:val="3"/>
          <w:lang w:eastAsia="en-US"/>
        </w:rPr>
      </w:pPr>
    </w:p>
    <w:p w:rsidR="00863972" w:rsidRDefault="00863972" w:rsidP="00854F62">
      <w:pPr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/-/ Mirosław Glaz</w:t>
      </w:r>
    </w:p>
    <w:p w:rsidR="00863972" w:rsidRPr="00AD2C10" w:rsidRDefault="00863972" w:rsidP="00854F62">
      <w:pPr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Starosta Krośnieński</w:t>
      </w:r>
    </w:p>
    <w:sectPr w:rsidR="00863972" w:rsidRPr="00AD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B3C"/>
    <w:multiLevelType w:val="hybridMultilevel"/>
    <w:tmpl w:val="50D46266"/>
    <w:lvl w:ilvl="0" w:tplc="67B86952">
      <w:start w:val="1"/>
      <w:numFmt w:val="decimal"/>
      <w:lvlText w:val="%1."/>
      <w:lvlJc w:val="righ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C13"/>
    <w:multiLevelType w:val="hybridMultilevel"/>
    <w:tmpl w:val="0A5E3134"/>
    <w:lvl w:ilvl="0" w:tplc="0A1420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82A"/>
    <w:multiLevelType w:val="multilevel"/>
    <w:tmpl w:val="4670B0C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419A6"/>
    <w:multiLevelType w:val="hybridMultilevel"/>
    <w:tmpl w:val="52A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4105E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1"/>
    <w:rsid w:val="00050A10"/>
    <w:rsid w:val="000F3DFA"/>
    <w:rsid w:val="00105594"/>
    <w:rsid w:val="00233726"/>
    <w:rsid w:val="00284DBB"/>
    <w:rsid w:val="002D7C2B"/>
    <w:rsid w:val="003C0699"/>
    <w:rsid w:val="00450BD7"/>
    <w:rsid w:val="005555D6"/>
    <w:rsid w:val="00585267"/>
    <w:rsid w:val="006439D0"/>
    <w:rsid w:val="00651ACB"/>
    <w:rsid w:val="006A0415"/>
    <w:rsid w:val="006C6064"/>
    <w:rsid w:val="008262D1"/>
    <w:rsid w:val="00841E6E"/>
    <w:rsid w:val="00854F62"/>
    <w:rsid w:val="00863972"/>
    <w:rsid w:val="008E57C9"/>
    <w:rsid w:val="00A408B0"/>
    <w:rsid w:val="00AD2C10"/>
    <w:rsid w:val="00B23461"/>
    <w:rsid w:val="00B413AC"/>
    <w:rsid w:val="00BA7629"/>
    <w:rsid w:val="00C1101A"/>
    <w:rsid w:val="00C63A8F"/>
    <w:rsid w:val="00CA0BB8"/>
    <w:rsid w:val="00CB1FC8"/>
    <w:rsid w:val="00CF78F1"/>
    <w:rsid w:val="00D23B50"/>
    <w:rsid w:val="00D94299"/>
    <w:rsid w:val="00DE4367"/>
    <w:rsid w:val="00E43DFC"/>
    <w:rsid w:val="00E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krosnienski.pl/122/Druki_do_pobra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Anna Hałas</cp:lastModifiedBy>
  <cp:revision>2</cp:revision>
  <cp:lastPrinted>2018-07-19T08:37:00Z</cp:lastPrinted>
  <dcterms:created xsi:type="dcterms:W3CDTF">2018-07-20T11:55:00Z</dcterms:created>
  <dcterms:modified xsi:type="dcterms:W3CDTF">2018-07-20T11:55:00Z</dcterms:modified>
</cp:coreProperties>
</file>