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11" w:rsidRPr="00BF4531" w:rsidRDefault="00BF4531" w:rsidP="00C64630">
      <w:pPr>
        <w:contextualSpacing/>
        <w:jc w:val="both"/>
        <w:rPr>
          <w:rFonts w:ascii="Arial Narrow" w:hAnsi="Arial Narrow"/>
          <w:sz w:val="24"/>
          <w:szCs w:val="24"/>
        </w:rPr>
      </w:pPr>
      <w:r w:rsidRPr="00BF4531">
        <w:rPr>
          <w:rFonts w:ascii="Arial Narrow" w:hAnsi="Arial Narrow"/>
          <w:sz w:val="24"/>
          <w:szCs w:val="24"/>
        </w:rPr>
        <w:t>OR.272.00033.</w:t>
      </w:r>
      <w:r w:rsidR="00736111" w:rsidRPr="00BF4531">
        <w:rPr>
          <w:rFonts w:ascii="Arial Narrow" w:hAnsi="Arial Narrow"/>
          <w:sz w:val="24"/>
          <w:szCs w:val="24"/>
        </w:rPr>
        <w:t>2017</w:t>
      </w:r>
      <w:r w:rsidR="00736111" w:rsidRPr="00BF4531">
        <w:rPr>
          <w:rFonts w:ascii="Arial Narrow" w:hAnsi="Arial Narrow"/>
          <w:sz w:val="24"/>
          <w:szCs w:val="24"/>
        </w:rPr>
        <w:tab/>
      </w:r>
      <w:r w:rsidR="00736111" w:rsidRPr="00BF4531">
        <w:rPr>
          <w:rFonts w:ascii="Arial Narrow" w:hAnsi="Arial Narrow"/>
          <w:sz w:val="24"/>
          <w:szCs w:val="24"/>
        </w:rPr>
        <w:tab/>
      </w:r>
      <w:r w:rsidR="00736111" w:rsidRPr="00BF4531">
        <w:rPr>
          <w:rFonts w:ascii="Arial Narrow" w:hAnsi="Arial Narrow"/>
          <w:sz w:val="24"/>
          <w:szCs w:val="24"/>
        </w:rPr>
        <w:tab/>
      </w:r>
      <w:r w:rsidR="00736111" w:rsidRPr="00BF4531">
        <w:rPr>
          <w:rFonts w:ascii="Arial Narrow" w:hAnsi="Arial Narrow"/>
          <w:sz w:val="24"/>
          <w:szCs w:val="24"/>
        </w:rPr>
        <w:tab/>
      </w:r>
      <w:r w:rsidR="00736111" w:rsidRPr="00BF4531">
        <w:rPr>
          <w:rFonts w:ascii="Arial Narrow" w:hAnsi="Arial Narrow"/>
          <w:sz w:val="24"/>
          <w:szCs w:val="24"/>
        </w:rPr>
        <w:tab/>
        <w:t xml:space="preserve">                Krosno Odrzańskie </w:t>
      </w:r>
      <w:r w:rsidRPr="00BF4531">
        <w:rPr>
          <w:rFonts w:ascii="Arial Narrow" w:hAnsi="Arial Narrow"/>
          <w:sz w:val="24"/>
          <w:szCs w:val="24"/>
        </w:rPr>
        <w:t xml:space="preserve">16.10.2017 r. </w:t>
      </w:r>
    </w:p>
    <w:p w:rsidR="00736111" w:rsidRPr="00BF4531" w:rsidRDefault="00736111" w:rsidP="00C64630">
      <w:pPr>
        <w:contextualSpacing/>
        <w:jc w:val="both"/>
        <w:rPr>
          <w:rFonts w:ascii="Arial Narrow" w:hAnsi="Arial Narrow"/>
          <w:sz w:val="24"/>
          <w:szCs w:val="24"/>
        </w:rPr>
      </w:pPr>
    </w:p>
    <w:p w:rsidR="00BF4531" w:rsidRDefault="00BF4531" w:rsidP="00C64630">
      <w:pPr>
        <w:spacing w:after="0"/>
        <w:ind w:left="5676" w:firstLine="696"/>
        <w:contextualSpacing/>
        <w:jc w:val="both"/>
        <w:rPr>
          <w:rFonts w:ascii="Arial Narrow" w:hAnsi="Arial Narrow"/>
          <w:b/>
          <w:sz w:val="24"/>
          <w:szCs w:val="24"/>
        </w:rPr>
      </w:pPr>
    </w:p>
    <w:p w:rsidR="00BF4531" w:rsidRDefault="00BF4531" w:rsidP="00C64630">
      <w:pPr>
        <w:spacing w:after="0"/>
        <w:ind w:left="5676" w:firstLine="696"/>
        <w:contextualSpacing/>
        <w:jc w:val="both"/>
        <w:rPr>
          <w:rFonts w:ascii="Arial Narrow" w:hAnsi="Arial Narrow"/>
          <w:b/>
          <w:sz w:val="24"/>
          <w:szCs w:val="24"/>
        </w:rPr>
      </w:pPr>
    </w:p>
    <w:p w:rsidR="00736111" w:rsidRPr="00BF4531" w:rsidRDefault="00736111" w:rsidP="00C64630">
      <w:pPr>
        <w:spacing w:after="0"/>
        <w:ind w:left="5676" w:firstLine="696"/>
        <w:contextualSpacing/>
        <w:jc w:val="both"/>
        <w:rPr>
          <w:rFonts w:ascii="Arial Narrow" w:hAnsi="Arial Narrow"/>
          <w:b/>
          <w:sz w:val="24"/>
          <w:szCs w:val="24"/>
        </w:rPr>
      </w:pPr>
      <w:r w:rsidRPr="00BF4531">
        <w:rPr>
          <w:rFonts w:ascii="Arial Narrow" w:hAnsi="Arial Narrow"/>
          <w:b/>
          <w:sz w:val="24"/>
          <w:szCs w:val="24"/>
        </w:rPr>
        <w:t>Wszyscy wykonawcy,</w:t>
      </w:r>
    </w:p>
    <w:p w:rsidR="00736111" w:rsidRPr="00BF4531" w:rsidRDefault="00736111" w:rsidP="00C64630">
      <w:pPr>
        <w:spacing w:after="0"/>
        <w:ind w:left="720"/>
        <w:contextualSpacing/>
        <w:jc w:val="both"/>
        <w:rPr>
          <w:rFonts w:ascii="Arial Narrow" w:hAnsi="Arial Narrow"/>
          <w:b/>
          <w:sz w:val="24"/>
          <w:szCs w:val="24"/>
        </w:rPr>
      </w:pPr>
      <w:r w:rsidRPr="00BF4531">
        <w:rPr>
          <w:rFonts w:ascii="Arial Narrow" w:hAnsi="Arial Narrow"/>
          <w:b/>
          <w:sz w:val="24"/>
          <w:szCs w:val="24"/>
        </w:rPr>
        <w:t xml:space="preserve"> </w:t>
      </w:r>
      <w:r w:rsidRPr="00BF4531">
        <w:rPr>
          <w:rFonts w:ascii="Arial Narrow" w:hAnsi="Arial Narrow"/>
          <w:b/>
          <w:sz w:val="24"/>
          <w:szCs w:val="24"/>
        </w:rPr>
        <w:tab/>
      </w:r>
      <w:r w:rsidRPr="00BF4531">
        <w:rPr>
          <w:rFonts w:ascii="Arial Narrow" w:hAnsi="Arial Narrow"/>
          <w:b/>
          <w:sz w:val="24"/>
          <w:szCs w:val="24"/>
        </w:rPr>
        <w:tab/>
      </w:r>
      <w:r w:rsidRPr="00BF4531">
        <w:rPr>
          <w:rFonts w:ascii="Arial Narrow" w:hAnsi="Arial Narrow"/>
          <w:b/>
          <w:sz w:val="24"/>
          <w:szCs w:val="24"/>
        </w:rPr>
        <w:tab/>
      </w:r>
      <w:r w:rsidRPr="00BF4531">
        <w:rPr>
          <w:rFonts w:ascii="Arial Narrow" w:hAnsi="Arial Narrow"/>
          <w:b/>
          <w:sz w:val="24"/>
          <w:szCs w:val="24"/>
        </w:rPr>
        <w:tab/>
      </w:r>
      <w:r w:rsidRPr="00BF4531">
        <w:rPr>
          <w:rFonts w:ascii="Arial Narrow" w:hAnsi="Arial Narrow"/>
          <w:b/>
          <w:sz w:val="24"/>
          <w:szCs w:val="24"/>
        </w:rPr>
        <w:tab/>
      </w:r>
      <w:r w:rsidRPr="00BF4531">
        <w:rPr>
          <w:rFonts w:ascii="Arial Narrow" w:hAnsi="Arial Narrow"/>
          <w:b/>
          <w:sz w:val="24"/>
          <w:szCs w:val="24"/>
        </w:rPr>
        <w:tab/>
      </w:r>
      <w:r w:rsidRPr="00BF4531">
        <w:rPr>
          <w:rFonts w:ascii="Arial Narrow" w:hAnsi="Arial Narrow"/>
          <w:b/>
          <w:sz w:val="24"/>
          <w:szCs w:val="24"/>
        </w:rPr>
        <w:tab/>
      </w:r>
      <w:r w:rsidRPr="00BF4531">
        <w:rPr>
          <w:rFonts w:ascii="Arial Narrow" w:hAnsi="Arial Narrow"/>
          <w:b/>
          <w:sz w:val="24"/>
          <w:szCs w:val="24"/>
        </w:rPr>
        <w:tab/>
        <w:t xml:space="preserve">którzy pobrali SIWZ </w:t>
      </w:r>
    </w:p>
    <w:p w:rsidR="00736111" w:rsidRPr="00BF4531" w:rsidRDefault="00736111" w:rsidP="00C64630">
      <w:pPr>
        <w:contextualSpacing/>
        <w:jc w:val="both"/>
        <w:rPr>
          <w:rFonts w:ascii="Arial Narrow" w:hAnsi="Arial Narrow"/>
          <w:b/>
          <w:sz w:val="24"/>
          <w:szCs w:val="24"/>
        </w:rPr>
      </w:pPr>
    </w:p>
    <w:p w:rsidR="00736111" w:rsidRPr="00BF4531" w:rsidRDefault="00736111" w:rsidP="00BF4531">
      <w:pPr>
        <w:contextualSpacing/>
        <w:jc w:val="center"/>
        <w:rPr>
          <w:rFonts w:ascii="Arial Narrow" w:hAnsi="Arial Narrow"/>
          <w:b/>
          <w:sz w:val="24"/>
          <w:szCs w:val="24"/>
        </w:rPr>
      </w:pPr>
      <w:r w:rsidRPr="00BF4531">
        <w:rPr>
          <w:rFonts w:ascii="Arial Narrow" w:hAnsi="Arial Narrow"/>
          <w:b/>
          <w:sz w:val="24"/>
          <w:szCs w:val="24"/>
        </w:rPr>
        <w:t xml:space="preserve">Odpowiedzi na zapytania </w:t>
      </w:r>
      <w:r w:rsidR="00BF4531">
        <w:rPr>
          <w:rFonts w:ascii="Arial Narrow" w:hAnsi="Arial Narrow"/>
          <w:b/>
          <w:sz w:val="24"/>
          <w:szCs w:val="24"/>
        </w:rPr>
        <w:t>- 2</w:t>
      </w:r>
    </w:p>
    <w:p w:rsidR="00736111" w:rsidRPr="00BF4531" w:rsidRDefault="00736111" w:rsidP="00C64630">
      <w:pPr>
        <w:ind w:left="720"/>
        <w:contextualSpacing/>
        <w:jc w:val="both"/>
        <w:rPr>
          <w:rFonts w:ascii="Arial Narrow" w:hAnsi="Arial Narrow"/>
          <w:b/>
          <w:sz w:val="24"/>
          <w:szCs w:val="24"/>
        </w:rPr>
      </w:pPr>
    </w:p>
    <w:p w:rsidR="00736111" w:rsidRPr="00BF4531" w:rsidRDefault="00736111" w:rsidP="00C64630">
      <w:pPr>
        <w:ind w:firstLine="360"/>
        <w:contextualSpacing/>
        <w:jc w:val="both"/>
        <w:rPr>
          <w:rFonts w:ascii="Arial Narrow" w:hAnsi="Arial Narrow"/>
          <w:sz w:val="24"/>
          <w:szCs w:val="24"/>
        </w:rPr>
      </w:pPr>
      <w:r w:rsidRPr="00BF4531">
        <w:rPr>
          <w:rFonts w:ascii="Arial Narrow" w:hAnsi="Arial Narrow"/>
          <w:sz w:val="24"/>
          <w:szCs w:val="24"/>
        </w:rPr>
        <w:t xml:space="preserve">Na podstawie art. 38 ust. 1 i 2 ustawy z dnia 29 stycznia 2004 r. Prawo Zamówień Publicznych (Dz. U. z 2017 r., poz. 1579) w związku z zapytaniami dotyczącymi treści SIWZ na realizację zadania pn. </w:t>
      </w:r>
      <w:r w:rsidRPr="00BF4531">
        <w:rPr>
          <w:rFonts w:ascii="Arial Narrow" w:hAnsi="Arial Narrow"/>
          <w:b/>
          <w:i/>
          <w:sz w:val="24"/>
          <w:szCs w:val="24"/>
        </w:rPr>
        <w:t xml:space="preserve">„Nowoczesne Centrum Usług Medycznych w Powiecie Krośnieńskim Etap II </w:t>
      </w:r>
      <w:r w:rsidRPr="00BF4531">
        <w:rPr>
          <w:rFonts w:ascii="Arial Narrow" w:hAnsi="Arial Narrow"/>
          <w:b/>
          <w:sz w:val="24"/>
          <w:szCs w:val="24"/>
        </w:rPr>
        <w:t xml:space="preserve">zakup sprzętu medycznego dla Zachodniego centrum Medycznego </w:t>
      </w:r>
      <w:proofErr w:type="spellStart"/>
      <w:r w:rsidRPr="00BF4531">
        <w:rPr>
          <w:rFonts w:ascii="Arial Narrow" w:hAnsi="Arial Narrow"/>
          <w:b/>
          <w:sz w:val="24"/>
          <w:szCs w:val="24"/>
        </w:rPr>
        <w:t>Spz.o.o</w:t>
      </w:r>
      <w:proofErr w:type="spellEnd"/>
      <w:r w:rsidRPr="00BF4531">
        <w:rPr>
          <w:rFonts w:ascii="Arial Narrow" w:hAnsi="Arial Narrow"/>
          <w:b/>
          <w:sz w:val="24"/>
          <w:szCs w:val="24"/>
        </w:rPr>
        <w:t>. w Krośnie Odrzańskim – dostawa łóżek porodowych i stołów operacyjnych – OR.272.00033.2017</w:t>
      </w:r>
      <w:r w:rsidRPr="00BF4531">
        <w:rPr>
          <w:rFonts w:ascii="Arial Narrow" w:hAnsi="Arial Narrow"/>
          <w:b/>
          <w:i/>
          <w:sz w:val="24"/>
          <w:szCs w:val="24"/>
        </w:rPr>
        <w:t>”</w:t>
      </w:r>
      <w:r w:rsidRPr="00BF4531">
        <w:rPr>
          <w:rFonts w:ascii="Arial Narrow" w:hAnsi="Arial Narrow"/>
          <w:sz w:val="24"/>
          <w:szCs w:val="24"/>
        </w:rPr>
        <w:t xml:space="preserve">, które wpłynęły od Wykonawców, Zamawiający udziela wyjaśnień, bez ujawniania źródła zapytania, a jeżeli specyfikacja jest dostępna na stronie internetowej, zamieszcza na tej stronie. </w:t>
      </w:r>
    </w:p>
    <w:p w:rsidR="00EF0B56" w:rsidRPr="00BF4531" w:rsidRDefault="00EF0B56" w:rsidP="00C64630">
      <w:pPr>
        <w:ind w:firstLine="360"/>
        <w:contextualSpacing/>
        <w:jc w:val="both"/>
        <w:rPr>
          <w:rFonts w:ascii="Arial Narrow" w:hAnsi="Arial Narrow"/>
          <w:sz w:val="24"/>
          <w:szCs w:val="24"/>
        </w:rPr>
      </w:pPr>
    </w:p>
    <w:p w:rsidR="004F5B31" w:rsidRPr="00BF4531" w:rsidRDefault="00EF0B56" w:rsidP="00C64630">
      <w:pPr>
        <w:contextualSpacing/>
        <w:jc w:val="both"/>
        <w:rPr>
          <w:rFonts w:ascii="Arial Narrow" w:hAnsi="Arial Narrow"/>
          <w:b/>
          <w:sz w:val="24"/>
          <w:szCs w:val="24"/>
        </w:rPr>
      </w:pPr>
      <w:r w:rsidRPr="00BF4531">
        <w:rPr>
          <w:rFonts w:ascii="Arial Narrow" w:hAnsi="Arial Narrow"/>
          <w:b/>
          <w:sz w:val="24"/>
          <w:szCs w:val="24"/>
        </w:rPr>
        <w:t xml:space="preserve">Odpowiedzi na pytania zadane w dniu </w:t>
      </w:r>
      <w:r w:rsidR="00736111" w:rsidRPr="00BF4531">
        <w:rPr>
          <w:rFonts w:ascii="Arial Narrow" w:hAnsi="Arial Narrow"/>
          <w:b/>
          <w:sz w:val="24"/>
          <w:szCs w:val="24"/>
        </w:rPr>
        <w:t xml:space="preserve">16.10.2017 r. </w:t>
      </w:r>
    </w:p>
    <w:p w:rsidR="00736111" w:rsidRPr="00BF4531" w:rsidRDefault="00736111" w:rsidP="00C64630">
      <w:pPr>
        <w:pStyle w:val="Default"/>
        <w:spacing w:line="276" w:lineRule="auto"/>
        <w:contextualSpacing/>
        <w:jc w:val="both"/>
        <w:rPr>
          <w:rFonts w:ascii="Arial Narrow" w:hAnsi="Arial Narrow"/>
          <w:color w:val="auto"/>
        </w:rPr>
      </w:pPr>
    </w:p>
    <w:p w:rsidR="00EF0B56" w:rsidRPr="00BF4531" w:rsidRDefault="00736111" w:rsidP="00C64630">
      <w:pPr>
        <w:pStyle w:val="Default"/>
        <w:numPr>
          <w:ilvl w:val="0"/>
          <w:numId w:val="1"/>
        </w:numPr>
        <w:spacing w:after="267" w:line="276" w:lineRule="auto"/>
        <w:contextualSpacing/>
        <w:jc w:val="both"/>
        <w:rPr>
          <w:rFonts w:ascii="Arial Narrow" w:hAnsi="Arial Narrow"/>
          <w:color w:val="auto"/>
        </w:rPr>
      </w:pPr>
      <w:r w:rsidRPr="00BF4531">
        <w:rPr>
          <w:rFonts w:ascii="Arial Narrow" w:hAnsi="Arial Narrow"/>
          <w:color w:val="auto"/>
        </w:rPr>
        <w:t xml:space="preserve">Czy Zamawiający w zadaniu nr 1 dopuści wysokiej jakości łóżko porodowe o całkowitej długości 2290 mm? </w:t>
      </w:r>
    </w:p>
    <w:p w:rsidR="00EF0B56" w:rsidRPr="00BF4531" w:rsidRDefault="00EF0B56" w:rsidP="00C64630">
      <w:pPr>
        <w:pStyle w:val="Default"/>
        <w:spacing w:after="267" w:line="276" w:lineRule="auto"/>
        <w:ind w:left="720"/>
        <w:contextualSpacing/>
        <w:jc w:val="both"/>
        <w:rPr>
          <w:rFonts w:ascii="Arial Narrow" w:hAnsi="Arial Narrow"/>
          <w:b/>
          <w:color w:val="auto"/>
        </w:rPr>
      </w:pPr>
      <w:r w:rsidRPr="00BF4531">
        <w:rPr>
          <w:rFonts w:ascii="Arial Narrow" w:hAnsi="Arial Narrow"/>
          <w:b/>
          <w:color w:val="auto"/>
        </w:rPr>
        <w:t xml:space="preserve">Odpowiedź: </w:t>
      </w:r>
    </w:p>
    <w:p w:rsidR="00EF0B56" w:rsidRPr="00BF4531" w:rsidRDefault="00EF0B56" w:rsidP="00C64630">
      <w:pPr>
        <w:pStyle w:val="Default"/>
        <w:spacing w:after="267" w:line="276" w:lineRule="auto"/>
        <w:ind w:left="720"/>
        <w:contextualSpacing/>
        <w:jc w:val="both"/>
        <w:rPr>
          <w:rFonts w:ascii="Arial Narrow" w:hAnsi="Arial Narrow"/>
          <w:color w:val="auto"/>
        </w:rPr>
      </w:pPr>
      <w:r w:rsidRPr="00BF4531">
        <w:rPr>
          <w:rFonts w:ascii="Arial Narrow" w:hAnsi="Arial Narrow"/>
          <w:color w:val="auto"/>
        </w:rPr>
        <w:t>Tak, Zamawiający dopuszcza pod warunkiem spełnienia pozostałych, niezmienionych parametrów granicznych  SIWZ.</w:t>
      </w:r>
    </w:p>
    <w:p w:rsidR="00EF0B56" w:rsidRPr="00BF4531" w:rsidRDefault="00736111" w:rsidP="00C64630">
      <w:pPr>
        <w:pStyle w:val="Default"/>
        <w:numPr>
          <w:ilvl w:val="0"/>
          <w:numId w:val="1"/>
        </w:numPr>
        <w:spacing w:after="267" w:line="276" w:lineRule="auto"/>
        <w:contextualSpacing/>
        <w:jc w:val="both"/>
        <w:rPr>
          <w:rFonts w:ascii="Arial Narrow" w:hAnsi="Arial Narrow"/>
          <w:color w:val="auto"/>
        </w:rPr>
      </w:pPr>
      <w:r w:rsidRPr="00BF4531">
        <w:rPr>
          <w:rFonts w:ascii="Arial Narrow" w:hAnsi="Arial Narrow"/>
          <w:color w:val="auto"/>
        </w:rPr>
        <w:t xml:space="preserve">Czy Zamawiający w zadaniu nr 1 dopuści wysokiej jakości łóżko porodowe o całkowitej szerokości 1140 mm? </w:t>
      </w:r>
    </w:p>
    <w:p w:rsidR="00EF0B56" w:rsidRPr="00BF4531" w:rsidRDefault="00EF0B56" w:rsidP="00C64630">
      <w:pPr>
        <w:pStyle w:val="Default"/>
        <w:spacing w:after="267" w:line="276" w:lineRule="auto"/>
        <w:ind w:left="720"/>
        <w:contextualSpacing/>
        <w:jc w:val="both"/>
        <w:rPr>
          <w:rFonts w:ascii="Arial Narrow" w:hAnsi="Arial Narrow"/>
          <w:b/>
          <w:color w:val="auto"/>
        </w:rPr>
      </w:pPr>
      <w:r w:rsidRPr="00BF4531">
        <w:rPr>
          <w:rFonts w:ascii="Arial Narrow" w:hAnsi="Arial Narrow"/>
          <w:b/>
          <w:color w:val="auto"/>
        </w:rPr>
        <w:t xml:space="preserve">Odpowiedź: </w:t>
      </w:r>
    </w:p>
    <w:p w:rsidR="00736111" w:rsidRPr="00BF4531" w:rsidRDefault="00EF0B56" w:rsidP="00C64630">
      <w:pPr>
        <w:pStyle w:val="Default"/>
        <w:spacing w:after="267" w:line="276" w:lineRule="auto"/>
        <w:ind w:left="720"/>
        <w:contextualSpacing/>
        <w:jc w:val="both"/>
        <w:rPr>
          <w:rFonts w:ascii="Arial Narrow" w:hAnsi="Arial Narrow"/>
          <w:color w:val="auto"/>
        </w:rPr>
      </w:pPr>
      <w:r w:rsidRPr="00BF4531">
        <w:rPr>
          <w:rFonts w:ascii="Arial Narrow" w:hAnsi="Arial Narrow"/>
          <w:color w:val="auto"/>
        </w:rPr>
        <w:t xml:space="preserve">Nie. </w:t>
      </w:r>
      <w:r w:rsidR="00736111" w:rsidRPr="00BF4531">
        <w:rPr>
          <w:rFonts w:ascii="Arial Narrow" w:hAnsi="Arial Narrow"/>
          <w:color w:val="auto"/>
        </w:rPr>
        <w:t>Zamawiający określił oczekiwane</w:t>
      </w:r>
      <w:r w:rsidRPr="00BF4531">
        <w:rPr>
          <w:rFonts w:ascii="Arial Narrow" w:hAnsi="Arial Narrow"/>
          <w:color w:val="auto"/>
        </w:rPr>
        <w:t xml:space="preserve"> wymiary łóżka porodowego, </w:t>
      </w:r>
      <w:r w:rsidR="00736111" w:rsidRPr="00BF4531">
        <w:rPr>
          <w:rFonts w:ascii="Arial Narrow" w:hAnsi="Arial Narrow"/>
          <w:color w:val="auto"/>
        </w:rPr>
        <w:t>dopuszczalne zakresy tolerancji</w:t>
      </w:r>
      <w:r w:rsidRPr="00BF4531">
        <w:rPr>
          <w:rFonts w:ascii="Arial Narrow" w:hAnsi="Arial Narrow"/>
          <w:color w:val="auto"/>
        </w:rPr>
        <w:t xml:space="preserve"> w siwz oraz odstępstwa na skutek udzielonych odpowiedzi. </w:t>
      </w:r>
      <w:r w:rsidR="00736111" w:rsidRPr="00BF4531">
        <w:rPr>
          <w:rFonts w:ascii="Arial Narrow" w:hAnsi="Arial Narrow"/>
          <w:color w:val="auto"/>
        </w:rPr>
        <w:t xml:space="preserve">Proponowane łóżko jest zbyt szerokie co może znacznie ograniczać jego funkcjonalność oraz łatwość manewrowania.  </w:t>
      </w:r>
    </w:p>
    <w:p w:rsidR="00736111" w:rsidRPr="00BF4531" w:rsidRDefault="00736111" w:rsidP="00C64630">
      <w:pPr>
        <w:pStyle w:val="Default"/>
        <w:numPr>
          <w:ilvl w:val="0"/>
          <w:numId w:val="1"/>
        </w:numPr>
        <w:spacing w:after="267" w:line="276" w:lineRule="auto"/>
        <w:contextualSpacing/>
        <w:jc w:val="both"/>
        <w:rPr>
          <w:rFonts w:ascii="Arial Narrow" w:hAnsi="Arial Narrow"/>
          <w:color w:val="auto"/>
        </w:rPr>
      </w:pPr>
      <w:r w:rsidRPr="00BF4531">
        <w:rPr>
          <w:rFonts w:ascii="Arial Narrow" w:hAnsi="Arial Narrow"/>
          <w:color w:val="auto"/>
        </w:rPr>
        <w:t xml:space="preserve">Czy Zamawiający w zadaniu nr 1 dopuści wysokiej jakości łóżko porodowe z elektryczną regulacja wysokości w zakresie 660 – 1050 mm? </w:t>
      </w:r>
    </w:p>
    <w:p w:rsidR="00EF0B56" w:rsidRPr="00BF4531" w:rsidRDefault="00EF0B56" w:rsidP="00C64630">
      <w:pPr>
        <w:pStyle w:val="Default"/>
        <w:spacing w:after="267" w:line="276" w:lineRule="auto"/>
        <w:ind w:left="720"/>
        <w:contextualSpacing/>
        <w:jc w:val="both"/>
        <w:rPr>
          <w:rFonts w:ascii="Arial Narrow" w:hAnsi="Arial Narrow"/>
          <w:b/>
          <w:color w:val="auto"/>
        </w:rPr>
      </w:pPr>
      <w:r w:rsidRPr="00BF4531">
        <w:rPr>
          <w:rFonts w:ascii="Arial Narrow" w:hAnsi="Arial Narrow"/>
          <w:b/>
          <w:color w:val="auto"/>
        </w:rPr>
        <w:t xml:space="preserve">Odpowiedź: </w:t>
      </w:r>
    </w:p>
    <w:p w:rsidR="00736111" w:rsidRPr="00BF4531" w:rsidRDefault="00736111" w:rsidP="00C64630">
      <w:pPr>
        <w:pStyle w:val="Default"/>
        <w:spacing w:after="267" w:line="276" w:lineRule="auto"/>
        <w:ind w:left="720"/>
        <w:contextualSpacing/>
        <w:jc w:val="both"/>
        <w:rPr>
          <w:rFonts w:ascii="Arial Narrow" w:hAnsi="Arial Narrow"/>
          <w:b/>
          <w:color w:val="auto"/>
        </w:rPr>
      </w:pPr>
      <w:r w:rsidRPr="00BF4531">
        <w:rPr>
          <w:rFonts w:ascii="Arial Narrow" w:hAnsi="Arial Narrow"/>
          <w:color w:val="auto"/>
        </w:rPr>
        <w:t xml:space="preserve">Nie, Zamawiający wymaga spełnienia zapisów SIWZ. Proponowany minimalny zakres regulacji wysokości jest niewystarczający i może powodować problemy z wejściem oraz zejściem pacjentki z łóżka porodowego. </w:t>
      </w:r>
    </w:p>
    <w:p w:rsidR="00EF0B56" w:rsidRPr="00BF4531" w:rsidRDefault="00736111" w:rsidP="00C64630">
      <w:pPr>
        <w:pStyle w:val="Default"/>
        <w:numPr>
          <w:ilvl w:val="0"/>
          <w:numId w:val="1"/>
        </w:numPr>
        <w:spacing w:after="267" w:line="276" w:lineRule="auto"/>
        <w:contextualSpacing/>
        <w:jc w:val="both"/>
        <w:rPr>
          <w:rFonts w:ascii="Arial Narrow" w:hAnsi="Arial Narrow"/>
          <w:color w:val="auto"/>
        </w:rPr>
      </w:pPr>
      <w:r w:rsidRPr="00BF4531">
        <w:rPr>
          <w:rFonts w:ascii="Arial Narrow" w:hAnsi="Arial Narrow"/>
          <w:color w:val="auto"/>
        </w:rPr>
        <w:t>Czy Zamawiający w zadaniu nr 1 dopuści wysokiej jakości łóżko porodo</w:t>
      </w:r>
      <w:r w:rsidR="00EF0B56" w:rsidRPr="00BF4531">
        <w:rPr>
          <w:rFonts w:ascii="Arial Narrow" w:hAnsi="Arial Narrow"/>
          <w:color w:val="auto"/>
        </w:rPr>
        <w:t>we z elektryczną</w:t>
      </w:r>
      <w:r w:rsidRPr="00BF4531">
        <w:rPr>
          <w:rFonts w:ascii="Arial Narrow" w:hAnsi="Arial Narrow"/>
          <w:color w:val="auto"/>
        </w:rPr>
        <w:t xml:space="preserve"> regulacją oparcia pleców w zakresie 0 - 62°? </w:t>
      </w:r>
    </w:p>
    <w:p w:rsidR="00EF0B56" w:rsidRPr="00BF4531" w:rsidRDefault="00EF0B56" w:rsidP="00C64630">
      <w:pPr>
        <w:pStyle w:val="Default"/>
        <w:spacing w:after="267" w:line="276" w:lineRule="auto"/>
        <w:ind w:left="720"/>
        <w:contextualSpacing/>
        <w:jc w:val="both"/>
        <w:rPr>
          <w:rFonts w:ascii="Arial Narrow" w:hAnsi="Arial Narrow"/>
          <w:b/>
          <w:color w:val="auto"/>
        </w:rPr>
      </w:pPr>
      <w:r w:rsidRPr="00BF4531">
        <w:rPr>
          <w:rFonts w:ascii="Arial Narrow" w:hAnsi="Arial Narrow"/>
          <w:b/>
          <w:color w:val="auto"/>
        </w:rPr>
        <w:t xml:space="preserve">Odpowiedź: </w:t>
      </w:r>
    </w:p>
    <w:p w:rsidR="00736111" w:rsidRPr="00BF4531" w:rsidRDefault="00736111" w:rsidP="00C64630">
      <w:pPr>
        <w:pStyle w:val="Default"/>
        <w:spacing w:after="267" w:line="276" w:lineRule="auto"/>
        <w:ind w:left="720"/>
        <w:contextualSpacing/>
        <w:jc w:val="both"/>
        <w:rPr>
          <w:rFonts w:ascii="Arial Narrow" w:hAnsi="Arial Narrow"/>
          <w:color w:val="auto"/>
        </w:rPr>
      </w:pPr>
      <w:r w:rsidRPr="00BF4531">
        <w:rPr>
          <w:rFonts w:ascii="Arial Narrow" w:hAnsi="Arial Narrow"/>
          <w:color w:val="auto"/>
        </w:rPr>
        <w:t>Nie, Zamawiający wymaga spełnienia zapisów SIWZ. Proponowany zakres regulacji oparcia pleców jest niewystarczający, Zamawiający wymaga łóżka porodowego umożliwiającego zajęcie przez pacjentkę między innymi pozycji siedzącej.</w:t>
      </w:r>
    </w:p>
    <w:p w:rsidR="00EF0B56" w:rsidRPr="00BF4531" w:rsidRDefault="00736111" w:rsidP="00C64630">
      <w:pPr>
        <w:pStyle w:val="Default"/>
        <w:numPr>
          <w:ilvl w:val="0"/>
          <w:numId w:val="1"/>
        </w:numPr>
        <w:spacing w:after="267" w:line="276" w:lineRule="auto"/>
        <w:contextualSpacing/>
        <w:jc w:val="both"/>
        <w:rPr>
          <w:rFonts w:ascii="Arial Narrow" w:hAnsi="Arial Narrow"/>
          <w:color w:val="auto"/>
        </w:rPr>
      </w:pPr>
      <w:r w:rsidRPr="00BF4531">
        <w:rPr>
          <w:rFonts w:ascii="Arial Narrow" w:hAnsi="Arial Narrow"/>
          <w:color w:val="auto"/>
        </w:rPr>
        <w:lastRenderedPageBreak/>
        <w:t xml:space="preserve">Czy Zamawiający w zadaniu nr 1 dopuści wysokiej jakości łóżko porodowe nie posiadające materacyka dla noworodka? </w:t>
      </w:r>
    </w:p>
    <w:p w:rsidR="00EF0B56" w:rsidRPr="00BF4531" w:rsidRDefault="00EF0B56" w:rsidP="00C64630">
      <w:pPr>
        <w:pStyle w:val="Default"/>
        <w:spacing w:after="267" w:line="276" w:lineRule="auto"/>
        <w:ind w:left="720"/>
        <w:contextualSpacing/>
        <w:jc w:val="both"/>
        <w:rPr>
          <w:rFonts w:ascii="Arial Narrow" w:hAnsi="Arial Narrow"/>
          <w:b/>
          <w:color w:val="auto"/>
        </w:rPr>
      </w:pPr>
      <w:r w:rsidRPr="00BF4531">
        <w:rPr>
          <w:rFonts w:ascii="Arial Narrow" w:hAnsi="Arial Narrow"/>
          <w:b/>
          <w:color w:val="auto"/>
        </w:rPr>
        <w:t xml:space="preserve">Odpowiedź: </w:t>
      </w:r>
    </w:p>
    <w:p w:rsidR="00736111" w:rsidRPr="00BF4531" w:rsidRDefault="00736111" w:rsidP="00C64630">
      <w:pPr>
        <w:pStyle w:val="Default"/>
        <w:spacing w:after="267" w:line="276" w:lineRule="auto"/>
        <w:ind w:left="720"/>
        <w:contextualSpacing/>
        <w:jc w:val="both"/>
        <w:rPr>
          <w:rFonts w:ascii="Arial Narrow" w:hAnsi="Arial Narrow"/>
          <w:color w:val="auto"/>
        </w:rPr>
      </w:pPr>
      <w:r w:rsidRPr="00BF4531">
        <w:rPr>
          <w:rFonts w:ascii="Arial Narrow" w:hAnsi="Arial Narrow"/>
          <w:color w:val="auto"/>
        </w:rPr>
        <w:t xml:space="preserve">Nie, Zamawiający wymaga spełnienia zapisów SIWZ. Proponowane wyposażenie łóżka jest niewystarczające i wg wiedzy Zamawiającego może znacznie ograniczyć jego funkcjonalność. </w:t>
      </w:r>
    </w:p>
    <w:p w:rsidR="00736111" w:rsidRPr="00BF4531" w:rsidRDefault="00736111" w:rsidP="00C64630">
      <w:pPr>
        <w:pStyle w:val="Default"/>
        <w:numPr>
          <w:ilvl w:val="0"/>
          <w:numId w:val="1"/>
        </w:numPr>
        <w:spacing w:after="267" w:line="276" w:lineRule="auto"/>
        <w:contextualSpacing/>
        <w:jc w:val="both"/>
        <w:rPr>
          <w:rFonts w:ascii="Arial Narrow" w:hAnsi="Arial Narrow"/>
          <w:color w:val="auto"/>
        </w:rPr>
      </w:pPr>
      <w:r w:rsidRPr="00BF4531">
        <w:rPr>
          <w:rFonts w:ascii="Arial Narrow" w:hAnsi="Arial Narrow"/>
          <w:color w:val="auto"/>
        </w:rPr>
        <w:t xml:space="preserve">Czy Zamawiający w zadaniu nr 1 dopuści wysokiej jakości łóżko porodowe wyposażone w odejmowane szczyty z polietylenu? </w:t>
      </w:r>
    </w:p>
    <w:p w:rsidR="00EF0B56" w:rsidRPr="00BF4531" w:rsidRDefault="00EF0B56" w:rsidP="00C64630">
      <w:pPr>
        <w:pStyle w:val="Default"/>
        <w:spacing w:after="267" w:line="276" w:lineRule="auto"/>
        <w:ind w:left="720"/>
        <w:contextualSpacing/>
        <w:jc w:val="both"/>
        <w:rPr>
          <w:rFonts w:ascii="Arial Narrow" w:hAnsi="Arial Narrow"/>
          <w:b/>
          <w:color w:val="auto"/>
        </w:rPr>
      </w:pPr>
      <w:r w:rsidRPr="00BF4531">
        <w:rPr>
          <w:rFonts w:ascii="Arial Narrow" w:hAnsi="Arial Narrow"/>
          <w:b/>
          <w:color w:val="auto"/>
        </w:rPr>
        <w:t xml:space="preserve">Odpowiedź: </w:t>
      </w:r>
    </w:p>
    <w:p w:rsidR="00736111" w:rsidRPr="00BF4531" w:rsidRDefault="00736111" w:rsidP="00C64630">
      <w:pPr>
        <w:pStyle w:val="Default"/>
        <w:spacing w:after="267" w:line="276" w:lineRule="auto"/>
        <w:ind w:left="720"/>
        <w:contextualSpacing/>
        <w:jc w:val="both"/>
        <w:rPr>
          <w:rFonts w:ascii="Arial Narrow" w:hAnsi="Arial Narrow"/>
          <w:color w:val="auto"/>
        </w:rPr>
      </w:pPr>
      <w:r w:rsidRPr="00BF4531">
        <w:rPr>
          <w:rFonts w:ascii="Arial Narrow" w:hAnsi="Arial Narrow"/>
          <w:color w:val="auto"/>
        </w:rPr>
        <w:t xml:space="preserve">Nie, Zamawiający wymaga spełnienia zapisów SIWZ. Według wiedzy Zamawiającego polietylen jest tworzywem o znacznie gorszych parametrach wytrzymałościowych oraz znacznie trudniejszy w utrzymaniu w czystości niż wymagane pierwotnie tworzywo ABS. Przypominamy również że stawiany w tym punkcie wymóg spełniony jest przez większość producentów łóżek porodowych i jest niejako standardowym rozwiązaniem nie powodującym ograniczenia konkurencji. </w:t>
      </w:r>
    </w:p>
    <w:p w:rsidR="00736111" w:rsidRPr="00BF4531" w:rsidRDefault="00736111" w:rsidP="00C64630">
      <w:pPr>
        <w:pStyle w:val="Default"/>
        <w:numPr>
          <w:ilvl w:val="0"/>
          <w:numId w:val="1"/>
        </w:numPr>
        <w:spacing w:line="276" w:lineRule="auto"/>
        <w:contextualSpacing/>
        <w:jc w:val="both"/>
        <w:rPr>
          <w:rFonts w:ascii="Arial Narrow" w:hAnsi="Arial Narrow"/>
          <w:color w:val="auto"/>
        </w:rPr>
      </w:pPr>
      <w:r w:rsidRPr="00BF4531">
        <w:rPr>
          <w:rFonts w:ascii="Arial Narrow" w:hAnsi="Arial Narrow"/>
          <w:color w:val="auto"/>
        </w:rPr>
        <w:t>Czy Zamawiający w zadaniu nr 1 dopuści wysokiej jakości łóżko porodowe wyposażone w poręcze boczne z polietylenu, składane wzdłuż ramy leża?</w:t>
      </w:r>
    </w:p>
    <w:p w:rsidR="00EF0B56" w:rsidRPr="00BF4531" w:rsidRDefault="00EF0B56" w:rsidP="00C64630">
      <w:pPr>
        <w:pStyle w:val="Default"/>
        <w:spacing w:after="267" w:line="276" w:lineRule="auto"/>
        <w:ind w:left="720"/>
        <w:contextualSpacing/>
        <w:jc w:val="both"/>
        <w:rPr>
          <w:rFonts w:ascii="Arial Narrow" w:hAnsi="Arial Narrow"/>
          <w:b/>
          <w:color w:val="auto"/>
        </w:rPr>
      </w:pPr>
      <w:r w:rsidRPr="00BF4531">
        <w:rPr>
          <w:rFonts w:ascii="Arial Narrow" w:hAnsi="Arial Narrow"/>
          <w:b/>
          <w:color w:val="auto"/>
        </w:rPr>
        <w:t xml:space="preserve">Odpowiedź: </w:t>
      </w:r>
    </w:p>
    <w:p w:rsidR="00736111" w:rsidRPr="00BF4531" w:rsidRDefault="00736111" w:rsidP="00C64630">
      <w:pPr>
        <w:pStyle w:val="Default"/>
        <w:spacing w:after="267" w:line="276" w:lineRule="auto"/>
        <w:ind w:left="720"/>
        <w:contextualSpacing/>
        <w:jc w:val="both"/>
        <w:rPr>
          <w:rFonts w:ascii="Arial Narrow" w:hAnsi="Arial Narrow"/>
          <w:color w:val="auto"/>
        </w:rPr>
      </w:pPr>
      <w:r w:rsidRPr="00BF4531">
        <w:rPr>
          <w:rFonts w:ascii="Arial Narrow" w:hAnsi="Arial Narrow"/>
          <w:color w:val="auto"/>
        </w:rPr>
        <w:t xml:space="preserve">Nie, Zamawiający wymaga spełnienia zapisów SIWZ. Według wiedzy Zamawiającego polietylen jest tworzywem o znacznie gorszych parametrach wytrzymałościowych oraz znacznie trudniejszy w utrzymaniu w czystości niż wymagane pierwotnie tworzywo ABS. Przypominamy również że stawiany w tym punkcie wymóg spełniony jest przez większość producentów łóżek porodowych i jest niejako standardowym rozwiązaniem nie powodującym ograniczenia konkurencji. </w:t>
      </w:r>
    </w:p>
    <w:p w:rsidR="00736111" w:rsidRPr="00BF4531" w:rsidRDefault="00736111" w:rsidP="00C64630">
      <w:pPr>
        <w:pStyle w:val="Default"/>
        <w:numPr>
          <w:ilvl w:val="0"/>
          <w:numId w:val="1"/>
        </w:numPr>
        <w:spacing w:line="276" w:lineRule="auto"/>
        <w:contextualSpacing/>
        <w:jc w:val="both"/>
        <w:rPr>
          <w:rFonts w:ascii="Arial Narrow" w:hAnsi="Arial Narrow"/>
          <w:color w:val="auto"/>
        </w:rPr>
      </w:pPr>
      <w:r w:rsidRPr="00BF4531">
        <w:rPr>
          <w:rFonts w:ascii="Arial Narrow" w:hAnsi="Arial Narrow"/>
          <w:color w:val="auto"/>
        </w:rPr>
        <w:t>Czy Zamawiający w zadaniu nr 1 dopuści wysokiej jakości łóżko porodowe wyposażone w odbojniki w narożnikach łóżka zapobiegające brudzeniu ścian?</w:t>
      </w:r>
    </w:p>
    <w:p w:rsidR="00EF0B56" w:rsidRPr="00BF4531" w:rsidRDefault="00EF0B56" w:rsidP="00C64630">
      <w:pPr>
        <w:pStyle w:val="Default"/>
        <w:spacing w:after="267" w:line="276" w:lineRule="auto"/>
        <w:ind w:left="720"/>
        <w:contextualSpacing/>
        <w:jc w:val="both"/>
        <w:rPr>
          <w:rFonts w:ascii="Arial Narrow" w:hAnsi="Arial Narrow"/>
          <w:b/>
          <w:color w:val="auto"/>
        </w:rPr>
      </w:pPr>
      <w:r w:rsidRPr="00BF4531">
        <w:rPr>
          <w:rFonts w:ascii="Arial Narrow" w:hAnsi="Arial Narrow"/>
          <w:b/>
          <w:color w:val="auto"/>
        </w:rPr>
        <w:t xml:space="preserve">Odpowiedź: </w:t>
      </w:r>
    </w:p>
    <w:p w:rsidR="00EF0B56" w:rsidRPr="00BF4531" w:rsidRDefault="00EF0B56" w:rsidP="00C64630">
      <w:pPr>
        <w:pStyle w:val="Default"/>
        <w:spacing w:after="267" w:line="276" w:lineRule="auto"/>
        <w:ind w:left="720"/>
        <w:contextualSpacing/>
        <w:jc w:val="both"/>
        <w:rPr>
          <w:rFonts w:ascii="Arial Narrow" w:hAnsi="Arial Narrow"/>
          <w:color w:val="auto"/>
        </w:rPr>
      </w:pPr>
      <w:r w:rsidRPr="00BF4531">
        <w:rPr>
          <w:rFonts w:ascii="Arial Narrow" w:hAnsi="Arial Narrow"/>
          <w:color w:val="auto"/>
        </w:rPr>
        <w:t>Tak, Zamawiający dopuszcza pod warunkiem spełnienia pozostałych, niezmienionych parametrów granicznych  SIWZ.</w:t>
      </w:r>
    </w:p>
    <w:p w:rsidR="00736111" w:rsidRPr="00BF4531" w:rsidRDefault="00736111" w:rsidP="00C64630">
      <w:pPr>
        <w:pStyle w:val="Default"/>
        <w:spacing w:line="276" w:lineRule="auto"/>
        <w:ind w:left="720"/>
        <w:contextualSpacing/>
        <w:jc w:val="both"/>
        <w:rPr>
          <w:rFonts w:ascii="Arial Narrow" w:hAnsi="Arial Narrow"/>
          <w:color w:val="auto"/>
        </w:rPr>
      </w:pPr>
    </w:p>
    <w:p w:rsidR="00736111" w:rsidRPr="00BF4531" w:rsidRDefault="00736111" w:rsidP="00C64630">
      <w:pPr>
        <w:tabs>
          <w:tab w:val="left" w:pos="708"/>
          <w:tab w:val="center" w:pos="4536"/>
          <w:tab w:val="right" w:pos="9072"/>
        </w:tabs>
        <w:spacing w:after="0"/>
        <w:contextualSpacing/>
        <w:jc w:val="both"/>
        <w:rPr>
          <w:rFonts w:ascii="Arial Narrow" w:hAnsi="Arial Narrow" w:cs="Tahoma"/>
          <w:b/>
          <w:sz w:val="24"/>
          <w:szCs w:val="24"/>
        </w:rPr>
      </w:pPr>
      <w:r w:rsidRPr="00BF4531">
        <w:rPr>
          <w:rFonts w:ascii="Arial Narrow" w:hAnsi="Arial Narrow" w:cs="Tahoma"/>
          <w:b/>
          <w:sz w:val="24"/>
          <w:szCs w:val="24"/>
        </w:rPr>
        <w:t>Dotyczy Zadanie nr 2 Uniwersalny stół operacyjny ginekologiczny z napędem elektrohydraulicznym</w:t>
      </w: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Czy Zamawiający dopuści do zaoferowania stół z panelem sterujący umieszczonym z boku kolumny po prawej stronie patrząc od strony podnóżków. Oferowany parametr nie obniża funkcjonalności stołu.</w:t>
      </w:r>
    </w:p>
    <w:p w:rsidR="00EF0B56" w:rsidRPr="00BF4531" w:rsidRDefault="00EF0B56"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736111" w:rsidRPr="00BF4531" w:rsidRDefault="00736111"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Nie, Zamawiający wymaga spełnienia zapisów SIWZ. Użytkownik musi mieć możliwość szybkiego dostępu do panelu awaryjnego z obu stron stołu operacyjnego</w:t>
      </w: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Czy Zamawiający dopuści do zaoferowania stół z podnóżkami mocowanymi do segmentu siedziska poprzez sworzeń umieszczony w przegubie podnóżka i gniazdo znajdujące się w segmencie siedziska. Docisk śrubą. Powyższe rozwiązanie jest powszechnie stosowane, nie obniża funkcjonalności stołu jednocześnie zapewnia stabilne połączenie pomiędzy segmentami.</w:t>
      </w:r>
    </w:p>
    <w:p w:rsidR="00EF0B56" w:rsidRPr="00BF4531" w:rsidRDefault="00EF0B56" w:rsidP="00C64630">
      <w:pPr>
        <w:pStyle w:val="Akapitzlist"/>
        <w:jc w:val="both"/>
        <w:rPr>
          <w:rFonts w:ascii="Arial Narrow" w:hAnsi="Arial Narrow" w:cs="Times New Roman"/>
          <w:sz w:val="24"/>
          <w:szCs w:val="24"/>
        </w:rPr>
      </w:pPr>
      <w:r w:rsidRPr="00BF4531">
        <w:rPr>
          <w:rFonts w:ascii="Arial Narrow" w:hAnsi="Arial Narrow"/>
          <w:b/>
          <w:sz w:val="24"/>
          <w:szCs w:val="24"/>
        </w:rPr>
        <w:t>Odpowiedź:</w:t>
      </w:r>
    </w:p>
    <w:p w:rsidR="00736111" w:rsidRPr="00BF4531" w:rsidRDefault="00736111"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lastRenderedPageBreak/>
        <w:t xml:space="preserve">Nie, Zamawiający wymaga spełnienia zapisów SIWZ. Proponowany system mocowania podnóżków uniemożliwia ich skuteczne mycie i dezynfekcję jednocześnie jest to system w którym przy niedostatecznym wyczyszczeniu elementów mocujących oprócz niebezpieczeństwa wystąpienia zakażeń szpitalnych (!) może dojść do zapiekania oraz zakleszczania się elementów mocujących co z kolei przekłada się na kłopotliwe oraz dłuższe czasowo montowanie i demontowanie podnóżków   </w:t>
      </w:r>
    </w:p>
    <w:p w:rsidR="00736111" w:rsidRPr="00BF4531" w:rsidRDefault="00736111" w:rsidP="00C64630">
      <w:pPr>
        <w:pStyle w:val="Akapitzlist"/>
        <w:tabs>
          <w:tab w:val="left" w:pos="708"/>
          <w:tab w:val="center" w:pos="4536"/>
          <w:tab w:val="right" w:pos="9072"/>
        </w:tabs>
        <w:spacing w:after="0"/>
        <w:jc w:val="both"/>
        <w:rPr>
          <w:rFonts w:ascii="Arial Narrow" w:hAnsi="Arial Narrow" w:cs="Tahoma"/>
          <w:sz w:val="24"/>
          <w:szCs w:val="24"/>
        </w:rPr>
      </w:pP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Czy Zamawiający dopuści do zaoferowania stół z dwuczęściowym oparciem pleców o podziale 2:1?</w:t>
      </w:r>
    </w:p>
    <w:p w:rsidR="00EF0B56" w:rsidRPr="00BF4531" w:rsidRDefault="00EF0B56" w:rsidP="00C64630">
      <w:pPr>
        <w:pStyle w:val="Akapitzlist"/>
        <w:jc w:val="both"/>
        <w:rPr>
          <w:rFonts w:ascii="Arial Narrow" w:hAnsi="Arial Narrow" w:cs="Times New Roman"/>
          <w:sz w:val="24"/>
          <w:szCs w:val="24"/>
        </w:rPr>
      </w:pPr>
      <w:r w:rsidRPr="00BF4531">
        <w:rPr>
          <w:rFonts w:ascii="Arial Narrow" w:hAnsi="Arial Narrow"/>
          <w:b/>
          <w:sz w:val="24"/>
          <w:szCs w:val="24"/>
        </w:rPr>
        <w:t>Odpowiedź:</w:t>
      </w:r>
    </w:p>
    <w:p w:rsidR="00736111" w:rsidRPr="00BF4531" w:rsidRDefault="00736111"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r w:rsidR="00EF0B56" w:rsidRPr="00BF4531">
        <w:rPr>
          <w:rFonts w:ascii="Arial Narrow" w:hAnsi="Arial Narrow" w:cs="Times New Roman"/>
          <w:sz w:val="24"/>
          <w:szCs w:val="24"/>
        </w:rPr>
        <w:t>.</w:t>
      </w: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Czy Zamawiający dopuści do zaoferowania stół z wypiętrzeniem klatki piersiowej na wysokość 120 mm? Parametr ten różni się nieznacznie od wymaganego.</w:t>
      </w:r>
    </w:p>
    <w:p w:rsidR="00EF0B56" w:rsidRPr="00BF4531" w:rsidRDefault="00EF0B56" w:rsidP="00C64630">
      <w:pPr>
        <w:pStyle w:val="Akapitzlist"/>
        <w:jc w:val="both"/>
        <w:rPr>
          <w:rFonts w:ascii="Arial Narrow" w:hAnsi="Arial Narrow"/>
          <w:b/>
          <w:sz w:val="24"/>
          <w:szCs w:val="24"/>
        </w:rPr>
      </w:pPr>
      <w:r w:rsidRPr="00BF4531">
        <w:rPr>
          <w:rFonts w:ascii="Arial Narrow" w:hAnsi="Arial Narrow"/>
          <w:b/>
          <w:sz w:val="24"/>
          <w:szCs w:val="24"/>
        </w:rPr>
        <w:t>Odpowiedź:</w:t>
      </w:r>
    </w:p>
    <w:p w:rsidR="00736111" w:rsidRPr="00BF4531" w:rsidRDefault="00736111"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 xml:space="preserve">Czy Zamawiający dopuści do zaoferowania stół wyposażony w materace pianki poliuretanowej delikatne wyprofilowane ułatwiające pozycjonowanie pacjenta? </w:t>
      </w:r>
    </w:p>
    <w:p w:rsidR="00EF0B56" w:rsidRPr="00BF4531" w:rsidRDefault="00EF0B56" w:rsidP="00C64630">
      <w:pPr>
        <w:pStyle w:val="Akapitzlist"/>
        <w:tabs>
          <w:tab w:val="left" w:pos="708"/>
          <w:tab w:val="center" w:pos="4536"/>
          <w:tab w:val="right" w:pos="9072"/>
        </w:tabs>
        <w:spacing w:after="0"/>
        <w:jc w:val="both"/>
        <w:rPr>
          <w:rFonts w:ascii="Arial Narrow" w:hAnsi="Arial Narrow" w:cs="Times New Roman"/>
          <w:sz w:val="24"/>
          <w:szCs w:val="24"/>
        </w:rPr>
      </w:pPr>
      <w:r w:rsidRPr="00BF4531">
        <w:rPr>
          <w:rFonts w:ascii="Arial Narrow" w:hAnsi="Arial Narrow"/>
          <w:b/>
          <w:sz w:val="24"/>
          <w:szCs w:val="24"/>
        </w:rPr>
        <w:t>Odpowiedź:</w:t>
      </w:r>
    </w:p>
    <w:p w:rsidR="00736111" w:rsidRPr="00BF4531" w:rsidRDefault="00736111" w:rsidP="00C64630">
      <w:pPr>
        <w:pStyle w:val="Akapitzlist"/>
        <w:tabs>
          <w:tab w:val="left" w:pos="708"/>
          <w:tab w:val="center" w:pos="4536"/>
          <w:tab w:val="right" w:pos="9072"/>
        </w:tabs>
        <w:spacing w:after="0"/>
        <w:jc w:val="both"/>
        <w:rPr>
          <w:rFonts w:ascii="Arial Narrow" w:hAnsi="Arial Narrow" w:cs="Times New Roman"/>
          <w:sz w:val="24"/>
          <w:szCs w:val="24"/>
        </w:rPr>
      </w:pPr>
      <w:r w:rsidRPr="00BF4531">
        <w:rPr>
          <w:rFonts w:ascii="Arial Narrow" w:hAnsi="Arial Narrow" w:cs="Times New Roman"/>
          <w:sz w:val="24"/>
          <w:szCs w:val="24"/>
        </w:rPr>
        <w:t xml:space="preserve">Nie, Zamawiający wymaga spełnienia zapisów SIWZ. Wyprofilowane materace mogą powodować samoczynne (niekontrolowane) przesuwanie się ciała pacjenta podczas zabiegów lub operacji. </w:t>
      </w: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Czy Zamawiający dopuści do zaoferowania stół z przesuwem wzdłużnym wynoszącym 300 mm? Parametr ten różni się nieznacznie od wymaganego.</w:t>
      </w:r>
    </w:p>
    <w:p w:rsidR="00EF0B56" w:rsidRPr="00BF4531" w:rsidRDefault="00EF0B56" w:rsidP="00C64630">
      <w:pPr>
        <w:pStyle w:val="Akapitzlist"/>
        <w:spacing w:after="0"/>
        <w:jc w:val="both"/>
        <w:rPr>
          <w:rFonts w:ascii="Arial Narrow" w:hAnsi="Arial Narrow"/>
          <w:b/>
          <w:sz w:val="24"/>
          <w:szCs w:val="24"/>
        </w:rPr>
      </w:pPr>
      <w:r w:rsidRPr="00BF4531">
        <w:rPr>
          <w:rFonts w:ascii="Arial Narrow" w:hAnsi="Arial Narrow"/>
          <w:b/>
          <w:sz w:val="24"/>
          <w:szCs w:val="24"/>
        </w:rPr>
        <w:t>Odpowiedź:</w:t>
      </w:r>
    </w:p>
    <w:p w:rsidR="00736111" w:rsidRPr="00BF4531" w:rsidRDefault="00736111" w:rsidP="00C64630">
      <w:pPr>
        <w:pStyle w:val="Akapitzlist"/>
        <w:spacing w:after="0"/>
        <w:jc w:val="both"/>
        <w:rPr>
          <w:rFonts w:ascii="Arial Narrow" w:hAnsi="Arial Narrow" w:cs="Times New Roman"/>
          <w:sz w:val="24"/>
          <w:szCs w:val="24"/>
        </w:rPr>
      </w:pPr>
      <w:r w:rsidRPr="00BF4531">
        <w:rPr>
          <w:rFonts w:ascii="Arial Narrow" w:hAnsi="Arial Narrow" w:cs="Times New Roman"/>
          <w:sz w:val="24"/>
          <w:szCs w:val="24"/>
        </w:rPr>
        <w:t xml:space="preserve">Nie, Zamawiający wymaga spełnienia zapisów SIWZ. Możliwość wykonania zdjęcia RTG czy też monitorowania pacjenta ramieniem „C” bez jakichkolwiek „martwych pół” oraz bez konieczności repozycjonowania pacjenta,  jest jednym z podstawowych wymogów stawianych przez użytkowników. Brak takiej możliwości spowodowany zbyt małym przesuwem wzdłużnym blatu  znacznie ogranicza funkcjonalność stołu operacyjnego na co Zamawiający nie może się zgodzić. </w:t>
      </w:r>
    </w:p>
    <w:p w:rsidR="009A033A" w:rsidRPr="00BF4531" w:rsidRDefault="009A033A" w:rsidP="00C64630">
      <w:pPr>
        <w:pStyle w:val="Akapitzlist"/>
        <w:spacing w:after="0"/>
        <w:jc w:val="both"/>
        <w:rPr>
          <w:rFonts w:ascii="Arial Narrow" w:hAnsi="Arial Narrow" w:cs="Times New Roman"/>
          <w:sz w:val="24"/>
          <w:szCs w:val="24"/>
        </w:rPr>
      </w:pPr>
    </w:p>
    <w:p w:rsidR="00736111" w:rsidRPr="00BF4531" w:rsidRDefault="00736111" w:rsidP="00C64630">
      <w:pPr>
        <w:tabs>
          <w:tab w:val="left" w:pos="708"/>
          <w:tab w:val="center" w:pos="4536"/>
          <w:tab w:val="right" w:pos="9072"/>
        </w:tabs>
        <w:spacing w:after="0"/>
        <w:contextualSpacing/>
        <w:jc w:val="both"/>
        <w:rPr>
          <w:rFonts w:ascii="Arial Narrow" w:hAnsi="Arial Narrow" w:cs="Tahoma"/>
          <w:b/>
          <w:sz w:val="24"/>
          <w:szCs w:val="24"/>
        </w:rPr>
      </w:pPr>
      <w:r w:rsidRPr="00BF4531">
        <w:rPr>
          <w:rFonts w:ascii="Arial Narrow" w:hAnsi="Arial Narrow" w:cs="Tahoma"/>
          <w:b/>
          <w:sz w:val="24"/>
          <w:szCs w:val="24"/>
        </w:rPr>
        <w:t>Dotyczy Zadanie nr 2 Uniwersalny stół operacyjny ogólnochirurgiczny z napędem elektrohydraulicznym</w:t>
      </w: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Czy Zamawiający dopuści do zaoferowania stół z panelem sterujący umieszczonym z boku kolumny po prawej stronie patrząc od strony podnóżków. Oferowany parametr nie obniża funkcjonalności stołu.</w:t>
      </w:r>
    </w:p>
    <w:p w:rsidR="00EF0B56" w:rsidRPr="00BF4531" w:rsidRDefault="00EF0B56" w:rsidP="00C64630">
      <w:pPr>
        <w:pStyle w:val="Akapitzlist"/>
        <w:jc w:val="both"/>
        <w:rPr>
          <w:rFonts w:ascii="Arial Narrow" w:hAnsi="Arial Narrow" w:cs="Times New Roman"/>
          <w:sz w:val="24"/>
          <w:szCs w:val="24"/>
        </w:rPr>
      </w:pPr>
      <w:r w:rsidRPr="00BF4531">
        <w:rPr>
          <w:rFonts w:ascii="Arial Narrow" w:hAnsi="Arial Narrow"/>
          <w:b/>
          <w:sz w:val="24"/>
          <w:szCs w:val="24"/>
        </w:rPr>
        <w:t>Odpowiedź:</w:t>
      </w:r>
    </w:p>
    <w:p w:rsidR="00736111" w:rsidRPr="00BF4531" w:rsidRDefault="00736111"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Nie, Zamawiający wymaga spełnienia zapisów SIWZ. Użytkownik musi mieć możliwość szybkiego dostępu do panelu awaryjnego z obu stron stołu operacyjnego</w:t>
      </w: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Czy Zamawiający dopuści do zaoferowania stół z podnóżkami mocowanymi do segmentu siedziska poprzez sworzeń umieszczony w przegubie podnóżka i gniazdo znajdujące się w segmencie siedziska. Docisk śrubą. Powyższe rozwiązanie jest powszechnie stosowane, nie obniża funkcjonalności stołu jednocześnie zapewnia stabilne połączenie pomiędzy segmentami.</w:t>
      </w:r>
    </w:p>
    <w:p w:rsidR="00EF0B56" w:rsidRPr="00BF4531" w:rsidRDefault="00EF0B56" w:rsidP="00C64630">
      <w:pPr>
        <w:pStyle w:val="Akapitzlist"/>
        <w:jc w:val="both"/>
        <w:rPr>
          <w:rFonts w:ascii="Arial Narrow" w:hAnsi="Arial Narrow"/>
          <w:b/>
          <w:sz w:val="24"/>
          <w:szCs w:val="24"/>
        </w:rPr>
      </w:pPr>
      <w:r w:rsidRPr="00BF4531">
        <w:rPr>
          <w:rFonts w:ascii="Arial Narrow" w:hAnsi="Arial Narrow"/>
          <w:b/>
          <w:sz w:val="24"/>
          <w:szCs w:val="24"/>
        </w:rPr>
        <w:lastRenderedPageBreak/>
        <w:t>Odpowiedź:</w:t>
      </w:r>
    </w:p>
    <w:p w:rsidR="00736111" w:rsidRPr="00BF4531" w:rsidRDefault="00736111"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 xml:space="preserve">Nie, Zamawiający wymaga spełnienia zapisów SIWZ. Proponowany system mocowania podnóżków uniemożliwia ich skuteczne mycie i dezynfekcję jednocześnie jest to system w którym przy niedostatecznym wyczyszczeniu elementów mocujących oprócz niebezpieczeństwa wystąpienia zakażeń szpitalnych (!) może dojść do zapiekania oraz zakleszczania się elementów mocujących co z kolei przekłada się na kłopotliwe oraz dłuższe czasowo montowanie i demontowanie podnóżków   </w:t>
      </w:r>
    </w:p>
    <w:p w:rsidR="00736111" w:rsidRPr="00BF4531" w:rsidRDefault="00736111" w:rsidP="00C64630">
      <w:pPr>
        <w:pStyle w:val="Akapitzlist"/>
        <w:tabs>
          <w:tab w:val="left" w:pos="708"/>
          <w:tab w:val="center" w:pos="4536"/>
          <w:tab w:val="right" w:pos="9072"/>
        </w:tabs>
        <w:spacing w:after="0"/>
        <w:jc w:val="both"/>
        <w:rPr>
          <w:rFonts w:ascii="Arial Narrow" w:hAnsi="Arial Narrow" w:cs="Tahoma"/>
          <w:sz w:val="24"/>
          <w:szCs w:val="24"/>
        </w:rPr>
      </w:pP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Czy Zamawiający dopuści do zaoferowania stół z dwuczęściowym oparciem pleców o podziale 2:1?</w:t>
      </w:r>
    </w:p>
    <w:p w:rsidR="00EF0B56" w:rsidRPr="00BF4531" w:rsidRDefault="00EF0B56"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736111" w:rsidRPr="00BF4531" w:rsidRDefault="00736111"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Czy Zamawiający dopuści do zaoferowania stół z wypiętrzeniem klatki piersiowej na wysokość 120 mm? Parametr ten różni się nieznacznie od wymaganego.</w:t>
      </w:r>
    </w:p>
    <w:p w:rsidR="00EF0B56" w:rsidRPr="00BF4531" w:rsidRDefault="00EF0B56" w:rsidP="00C64630">
      <w:pPr>
        <w:pStyle w:val="Akapitzlist"/>
        <w:jc w:val="both"/>
        <w:rPr>
          <w:rFonts w:ascii="Arial Narrow" w:hAnsi="Arial Narrow" w:cs="Times New Roman"/>
          <w:sz w:val="24"/>
          <w:szCs w:val="24"/>
        </w:rPr>
      </w:pPr>
      <w:r w:rsidRPr="00BF4531">
        <w:rPr>
          <w:rFonts w:ascii="Arial Narrow" w:hAnsi="Arial Narrow"/>
          <w:b/>
          <w:sz w:val="24"/>
          <w:szCs w:val="24"/>
        </w:rPr>
        <w:t>Odpowiedź:</w:t>
      </w:r>
    </w:p>
    <w:p w:rsidR="00736111" w:rsidRPr="00BF4531" w:rsidRDefault="00736111"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 xml:space="preserve">Czy Zamawiający dopuści do zaoferowania stół wyposażony w materace pianki poliuretanowej delikatne wyprofilowane ułatwiające pozycjonowanie pacjenta? </w:t>
      </w:r>
    </w:p>
    <w:p w:rsidR="00EF0B56" w:rsidRPr="00BF4531" w:rsidRDefault="00EF0B56" w:rsidP="00C64630">
      <w:pPr>
        <w:pStyle w:val="Akapitzlist"/>
        <w:tabs>
          <w:tab w:val="left" w:pos="708"/>
          <w:tab w:val="center" w:pos="4536"/>
          <w:tab w:val="right" w:pos="9072"/>
        </w:tabs>
        <w:spacing w:after="0"/>
        <w:jc w:val="both"/>
        <w:rPr>
          <w:rFonts w:ascii="Arial Narrow" w:hAnsi="Arial Narrow" w:cs="Times New Roman"/>
          <w:sz w:val="24"/>
          <w:szCs w:val="24"/>
        </w:rPr>
      </w:pPr>
      <w:r w:rsidRPr="00BF4531">
        <w:rPr>
          <w:rFonts w:ascii="Arial Narrow" w:hAnsi="Arial Narrow"/>
          <w:b/>
          <w:sz w:val="24"/>
          <w:szCs w:val="24"/>
        </w:rPr>
        <w:t>Odpowiedź:</w:t>
      </w:r>
    </w:p>
    <w:p w:rsidR="00736111" w:rsidRPr="00BF4531" w:rsidRDefault="00736111"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imes New Roman"/>
          <w:sz w:val="24"/>
          <w:szCs w:val="24"/>
        </w:rPr>
        <w:t xml:space="preserve">Nie, Zamawiający wymaga spełnienia zapisów SIWZ. Wyprofilowane materace mogą powodować samoczynne (niekontrolowane) przesuwanie się ciała pacjenta podczas zabiegów lub operacji. </w:t>
      </w:r>
    </w:p>
    <w:p w:rsidR="00736111" w:rsidRPr="00BF4531" w:rsidRDefault="00736111" w:rsidP="00C64630">
      <w:pPr>
        <w:pStyle w:val="Akapitzlist"/>
        <w:numPr>
          <w:ilvl w:val="0"/>
          <w:numId w:val="1"/>
        </w:numPr>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cs="Tahoma"/>
          <w:sz w:val="24"/>
          <w:szCs w:val="24"/>
        </w:rPr>
        <w:t>Czy Zamawiający dopuści do zaoferowania stół z przesuwem wzdłużnym wynoszącym 300 mm? Parametr ten różni się nieznacznie od wymaganego.</w:t>
      </w:r>
    </w:p>
    <w:p w:rsidR="00EF0B56" w:rsidRPr="00BF4531" w:rsidRDefault="00EF0B56" w:rsidP="00C64630">
      <w:pPr>
        <w:pStyle w:val="Akapitzlist"/>
        <w:spacing w:after="0"/>
        <w:jc w:val="both"/>
        <w:rPr>
          <w:rFonts w:ascii="Arial Narrow" w:hAnsi="Arial Narrow" w:cs="Times New Roman"/>
          <w:sz w:val="24"/>
          <w:szCs w:val="24"/>
        </w:rPr>
      </w:pPr>
      <w:r w:rsidRPr="00BF4531">
        <w:rPr>
          <w:rFonts w:ascii="Arial Narrow" w:hAnsi="Arial Narrow"/>
          <w:b/>
          <w:sz w:val="24"/>
          <w:szCs w:val="24"/>
        </w:rPr>
        <w:t>Odpowiedź:</w:t>
      </w:r>
    </w:p>
    <w:p w:rsidR="00C64630" w:rsidRPr="00BF4531" w:rsidRDefault="00736111" w:rsidP="00C64630">
      <w:pPr>
        <w:pStyle w:val="Akapitzlist"/>
        <w:spacing w:after="0"/>
        <w:jc w:val="both"/>
        <w:rPr>
          <w:rFonts w:ascii="Arial Narrow" w:hAnsi="Arial Narrow" w:cs="Times New Roman"/>
          <w:sz w:val="24"/>
          <w:szCs w:val="24"/>
        </w:rPr>
      </w:pPr>
      <w:r w:rsidRPr="00BF4531">
        <w:rPr>
          <w:rFonts w:ascii="Arial Narrow" w:hAnsi="Arial Narrow" w:cs="Times New Roman"/>
          <w:sz w:val="24"/>
          <w:szCs w:val="24"/>
        </w:rPr>
        <w:t xml:space="preserve">Nie, Zamawiający wymaga spełnienia zapisów SIWZ. Możliwość wykonania zdjęcia RTG czy też monitorowania pacjenta ramieniem „C” bez jakichkolwiek „martwych pół” oraz bez konieczności repozycjonowania pacjenta,  jest jednym z podstawowych wymogów stawianych przez użytkowników. Brak takiej możliwości spowodowany zbyt małym przesuwem wzdłużnym blatu  znacznie ogranicza funkcjonalność stołu operacyjnego na co Zamawiający nie może się zgodzić. </w:t>
      </w:r>
    </w:p>
    <w:p w:rsidR="00C64630" w:rsidRPr="00BF4531" w:rsidRDefault="00C64630" w:rsidP="00C64630">
      <w:pPr>
        <w:spacing w:after="0"/>
        <w:contextualSpacing/>
        <w:jc w:val="both"/>
        <w:rPr>
          <w:rFonts w:ascii="Arial Narrow" w:hAnsi="Arial Narrow"/>
          <w:sz w:val="24"/>
          <w:szCs w:val="24"/>
        </w:rPr>
      </w:pPr>
    </w:p>
    <w:p w:rsidR="00C64630" w:rsidRPr="00BF4531" w:rsidRDefault="00C64630" w:rsidP="00C64630">
      <w:pPr>
        <w:pStyle w:val="Akapitzlist"/>
        <w:numPr>
          <w:ilvl w:val="0"/>
          <w:numId w:val="1"/>
        </w:numPr>
        <w:spacing w:after="0"/>
        <w:jc w:val="both"/>
        <w:rPr>
          <w:rFonts w:ascii="Arial Narrow" w:hAnsi="Arial Narrow" w:cs="Times New Roman"/>
          <w:sz w:val="24"/>
          <w:szCs w:val="24"/>
        </w:rPr>
      </w:pPr>
      <w:r w:rsidRPr="00BF4531">
        <w:rPr>
          <w:rFonts w:ascii="Arial Narrow" w:hAnsi="Arial Narrow"/>
          <w:sz w:val="24"/>
          <w:szCs w:val="24"/>
        </w:rPr>
        <w:t>Pytanie 1 dotyczy zadania nr 2 , pkt 3</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Czy Zamawiający dopuści stół operacyjny gdzie funkcje stołu:</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 nachylenie segmentu oparcia pleców</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 wypiętrzenie ławeczki nerkowej</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 przesuw wzdłużny blatu</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są uzyskiwane elektrohydraulicznie?</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2 dotyczy zadania nr 2 , pkt 4</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lastRenderedPageBreak/>
        <w:t xml:space="preserve">Czy Zamawiający dopuści stół operacyjny  gdzie możliwość wykonania pozycji </w:t>
      </w:r>
      <w:proofErr w:type="spellStart"/>
      <w:r w:rsidRPr="00BF4531">
        <w:rPr>
          <w:rFonts w:ascii="Arial Narrow" w:hAnsi="Arial Narrow"/>
          <w:sz w:val="24"/>
          <w:szCs w:val="24"/>
        </w:rPr>
        <w:t>flex</w:t>
      </w:r>
      <w:proofErr w:type="spellEnd"/>
      <w:r w:rsidRPr="00BF4531">
        <w:rPr>
          <w:rFonts w:ascii="Arial Narrow" w:hAnsi="Arial Narrow"/>
          <w:sz w:val="24"/>
          <w:szCs w:val="24"/>
        </w:rPr>
        <w:t>/</w:t>
      </w:r>
      <w:proofErr w:type="spellStart"/>
      <w:r w:rsidRPr="00BF4531">
        <w:rPr>
          <w:rFonts w:ascii="Arial Narrow" w:hAnsi="Arial Narrow"/>
          <w:sz w:val="24"/>
          <w:szCs w:val="24"/>
        </w:rPr>
        <w:t>reflex</w:t>
      </w:r>
      <w:proofErr w:type="spellEnd"/>
      <w:r w:rsidRPr="00BF4531">
        <w:rPr>
          <w:rFonts w:ascii="Arial Narrow" w:hAnsi="Arial Narrow"/>
          <w:sz w:val="24"/>
          <w:szCs w:val="24"/>
        </w:rPr>
        <w:t xml:space="preserve"> odbywa się poprzez elektrohydrauliczne  opuszczenie / podniesienie oparcia pleców oraz elektrohydraulicznie wykonanie funkcji </w:t>
      </w:r>
      <w:proofErr w:type="spellStart"/>
      <w:r w:rsidRPr="00BF4531">
        <w:rPr>
          <w:rFonts w:ascii="Arial Narrow" w:hAnsi="Arial Narrow"/>
          <w:sz w:val="24"/>
          <w:szCs w:val="24"/>
        </w:rPr>
        <w:t>Trendelenburga</w:t>
      </w:r>
      <w:proofErr w:type="spellEnd"/>
      <w:r w:rsidRPr="00BF4531">
        <w:rPr>
          <w:rFonts w:ascii="Arial Narrow" w:hAnsi="Arial Narrow"/>
          <w:sz w:val="24"/>
          <w:szCs w:val="24"/>
        </w:rPr>
        <w:t xml:space="preserve"> lub </w:t>
      </w:r>
      <w:proofErr w:type="spellStart"/>
      <w:r w:rsidRPr="00BF4531">
        <w:rPr>
          <w:rFonts w:ascii="Arial Narrow" w:hAnsi="Arial Narrow"/>
          <w:sz w:val="24"/>
          <w:szCs w:val="24"/>
        </w:rPr>
        <w:t>anty-Trendelenburga</w:t>
      </w:r>
      <w:proofErr w:type="spellEnd"/>
      <w:r w:rsidRPr="00BF4531">
        <w:rPr>
          <w:rFonts w:ascii="Arial Narrow" w:hAnsi="Arial Narrow"/>
          <w:sz w:val="24"/>
          <w:szCs w:val="24"/>
        </w:rPr>
        <w:t>?</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3 dotyczy zadania nr 2 , pkt 5 (35)</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stół operacyjny dodatkowy panel sterujący umieszczony z boku  kolumny, nie od strony głowy pacjenta z funkcjami w większości takimi jak na pilocie bez wskaźników diodowych naładowania baterii?</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 xml:space="preserve">Odpowiedź: </w:t>
      </w:r>
    </w:p>
    <w:p w:rsidR="00C64630" w:rsidRPr="00BF4531" w:rsidRDefault="00C64630" w:rsidP="00C64630">
      <w:pPr>
        <w:ind w:left="708"/>
        <w:contextualSpacing/>
        <w:jc w:val="both"/>
        <w:rPr>
          <w:rFonts w:ascii="Arial Narrow" w:hAnsi="Arial Narrow"/>
          <w:sz w:val="24"/>
          <w:szCs w:val="24"/>
        </w:rPr>
      </w:pPr>
      <w:r w:rsidRPr="00BF4531">
        <w:rPr>
          <w:rFonts w:ascii="Arial Narrow" w:hAnsi="Arial Narrow"/>
          <w:sz w:val="24"/>
          <w:szCs w:val="24"/>
        </w:rPr>
        <w:t>Nie, Zamawiający wymaga spełnienia zapisów SIWZ. Użytkownik musi mieć możliwość szybkiego dostępu do panelu awaryjnego z obu stron stołu operacyjnego. Użytkownik musi mieć możliwość wyboru z panelu na kolumnie wszystkich funkcji elektrohydraulicznych sterowanych z pilota przewodowego. Panel na kolumnie stołu używany jest awaryjnie np. w przypadku uszkodzenia pilota przewodowego, w takim przypadku personel nie może zastanawiać się czy daną funkcję może sterować również z awaryjnego panelu czy też wyłącznie z pilota przewodowego.</w:t>
      </w: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4 dotyczy zadania nr 2 , pkt 11</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stół operacyjny z regulacją wysokości 635-1 075 mm?</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5 dotyczy zadania nr 2 , pkt 14</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stół operacyjny  z regulacją przechyłu bocznego w zakresie +/- 20</w:t>
      </w:r>
      <w:r w:rsidRPr="00BF4531">
        <w:rPr>
          <w:rFonts w:ascii="Arial Narrow" w:hAnsi="Arial Narrow"/>
          <w:sz w:val="24"/>
          <w:szCs w:val="24"/>
          <w:vertAlign w:val="superscript"/>
        </w:rPr>
        <w:t>0</w:t>
      </w:r>
      <w:r w:rsidRPr="00BF4531">
        <w:rPr>
          <w:rFonts w:ascii="Arial Narrow" w:hAnsi="Arial Narrow"/>
          <w:sz w:val="24"/>
          <w:szCs w:val="24"/>
        </w:rPr>
        <w:t>?</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64630">
      <w:pPr>
        <w:ind w:left="708"/>
        <w:contextualSpacing/>
        <w:jc w:val="both"/>
        <w:rPr>
          <w:rFonts w:ascii="Arial Narrow" w:hAnsi="Arial Narrow"/>
          <w:sz w:val="24"/>
          <w:szCs w:val="24"/>
        </w:rPr>
      </w:pPr>
      <w:r w:rsidRPr="00BF4531">
        <w:rPr>
          <w:rFonts w:ascii="Arial Narrow" w:hAnsi="Arial Narrow"/>
          <w:sz w:val="24"/>
          <w:szCs w:val="24"/>
        </w:rPr>
        <w:t xml:space="preserve">Nie, Zamawiający wymaga spełnienia zapisów SIWZ. Proponowany zakres regulacji przechyłów bocznych jest niewystarczający, co znacznie ogranicza funkcjonalność stołu operacyjnego.  </w:t>
      </w: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6 dotyczy zadania nr 2 , pkt 15</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 xml:space="preserve">Czy Zamawiający dopuści stół operacyjny Regulacja przechyłu wzdłużnego (pozycja </w:t>
      </w:r>
      <w:proofErr w:type="spellStart"/>
      <w:r w:rsidRPr="00BF4531">
        <w:rPr>
          <w:rFonts w:ascii="Arial Narrow" w:hAnsi="Arial Narrow"/>
          <w:sz w:val="24"/>
          <w:szCs w:val="24"/>
        </w:rPr>
        <w:t>Trendelenburga</w:t>
      </w:r>
      <w:proofErr w:type="spellEnd"/>
      <w:r w:rsidRPr="00BF4531">
        <w:rPr>
          <w:rFonts w:ascii="Arial Narrow" w:hAnsi="Arial Narrow"/>
          <w:sz w:val="24"/>
          <w:szCs w:val="24"/>
        </w:rPr>
        <w:t xml:space="preserve"> i </w:t>
      </w:r>
      <w:proofErr w:type="spellStart"/>
      <w:r w:rsidRPr="00BF4531">
        <w:rPr>
          <w:rFonts w:ascii="Arial Narrow" w:hAnsi="Arial Narrow"/>
          <w:sz w:val="24"/>
          <w:szCs w:val="24"/>
        </w:rPr>
        <w:t>anty-Trendelenburga</w:t>
      </w:r>
      <w:proofErr w:type="spellEnd"/>
      <w:r w:rsidRPr="00BF4531">
        <w:rPr>
          <w:rFonts w:ascii="Arial Narrow" w:hAnsi="Arial Narrow"/>
          <w:sz w:val="24"/>
          <w:szCs w:val="24"/>
        </w:rPr>
        <w:t>) 30°/-31°?</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64630">
      <w:pPr>
        <w:ind w:left="708"/>
        <w:contextualSpacing/>
        <w:jc w:val="both"/>
        <w:rPr>
          <w:rFonts w:ascii="Arial Narrow" w:hAnsi="Arial Narrow"/>
          <w:sz w:val="24"/>
          <w:szCs w:val="24"/>
        </w:rPr>
      </w:pPr>
      <w:r w:rsidRPr="00BF4531">
        <w:rPr>
          <w:rFonts w:ascii="Arial Narrow" w:hAnsi="Arial Narrow"/>
          <w:sz w:val="24"/>
          <w:szCs w:val="24"/>
        </w:rPr>
        <w:t xml:space="preserve">Nie, Zamawiający wymaga spełnienia zapisów SIWZ. Proponowany zakres regulacji przechyłów wzdłużnych jest niewystarczający, co znacznie ogranicza funkcjonalność stołu operacyjnego.  </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7 dotyczy zadania nr 2 , pkt 17</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podnóżki z możliwością rozchylenia o 170° ?</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64630">
      <w:pPr>
        <w:ind w:left="708"/>
        <w:contextualSpacing/>
        <w:jc w:val="both"/>
        <w:rPr>
          <w:rFonts w:ascii="Arial Narrow" w:hAnsi="Arial Narrow"/>
          <w:sz w:val="24"/>
          <w:szCs w:val="24"/>
        </w:rPr>
      </w:pPr>
      <w:r w:rsidRPr="00BF4531">
        <w:rPr>
          <w:rFonts w:ascii="Arial Narrow" w:hAnsi="Arial Narrow"/>
          <w:sz w:val="24"/>
          <w:szCs w:val="24"/>
        </w:rPr>
        <w:lastRenderedPageBreak/>
        <w:t xml:space="preserve">Nie, Zamawiający wymaga spełnienia zapisów SIWZ. Proponowany zakres regulacji rozchylania podnóżków jest niewystarczający, co znacznie ogranicza funkcjonalność stołu operacyjnego.  </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8 dotyczy zadania nr 2 , pkt 17</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jako rozwiązanie równoważne podnóżki  z systemem montażu i  blokowania na zapadkę typu klik?</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64630">
      <w:pPr>
        <w:ind w:left="708"/>
        <w:contextualSpacing/>
        <w:jc w:val="both"/>
        <w:rPr>
          <w:rFonts w:ascii="Arial Narrow" w:hAnsi="Arial Narrow"/>
          <w:sz w:val="24"/>
          <w:szCs w:val="24"/>
        </w:rPr>
      </w:pPr>
      <w:r w:rsidRPr="00BF4531">
        <w:rPr>
          <w:rFonts w:ascii="Arial Narrow" w:hAnsi="Arial Narrow"/>
          <w:sz w:val="24"/>
          <w:szCs w:val="24"/>
        </w:rPr>
        <w:t xml:space="preserve">Nie, Zamawiający wymaga spełnienia zapisów SIWZ. Proponowany mechanizm nie pozwala na precyzyjne ustawienie podnóżków, co znacznie ogranicza funkcjonalność stołu operacyjnego. </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9 dotyczy zadania nr 2 , pkt 18</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jako rozwiązanie równoważne blat stołu co najmniej 5-cio segmentowy składający się z następujących segmentów:</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 podgłówek płytowy o szerokości 360mm</w:t>
      </w:r>
    </w:p>
    <w:p w:rsidR="00C64630" w:rsidRPr="00BF4531" w:rsidRDefault="00C64630" w:rsidP="00C64630">
      <w:pPr>
        <w:ind w:left="708"/>
        <w:contextualSpacing/>
        <w:jc w:val="both"/>
        <w:rPr>
          <w:rFonts w:ascii="Arial Narrow" w:hAnsi="Arial Narrow"/>
          <w:sz w:val="24"/>
          <w:szCs w:val="24"/>
        </w:rPr>
      </w:pPr>
      <w:r w:rsidRPr="00BF4531">
        <w:rPr>
          <w:rFonts w:ascii="Arial Narrow" w:hAnsi="Arial Narrow"/>
          <w:sz w:val="24"/>
          <w:szCs w:val="24"/>
        </w:rPr>
        <w:t>- jednoczęściowy segment oparcia pleców,  elektrohydrauliczną regulację wypiętrzenia klatki piersiowej  sterowaną z pilota i realizowaną poprzez część „</w:t>
      </w:r>
      <w:proofErr w:type="spellStart"/>
      <w:r w:rsidRPr="00BF4531">
        <w:rPr>
          <w:rFonts w:ascii="Arial Narrow" w:hAnsi="Arial Narrow"/>
          <w:sz w:val="24"/>
          <w:szCs w:val="24"/>
        </w:rPr>
        <w:t>kidney</w:t>
      </w:r>
      <w:proofErr w:type="spellEnd"/>
      <w:r w:rsidRPr="00BF4531">
        <w:rPr>
          <w:rFonts w:ascii="Arial Narrow" w:hAnsi="Arial Narrow"/>
          <w:sz w:val="24"/>
          <w:szCs w:val="24"/>
        </w:rPr>
        <w:t xml:space="preserve"> </w:t>
      </w:r>
      <w:proofErr w:type="spellStart"/>
      <w:r w:rsidRPr="00BF4531">
        <w:rPr>
          <w:rFonts w:ascii="Arial Narrow" w:hAnsi="Arial Narrow"/>
          <w:sz w:val="24"/>
          <w:szCs w:val="24"/>
        </w:rPr>
        <w:t>elevator</w:t>
      </w:r>
      <w:proofErr w:type="spellEnd"/>
      <w:r w:rsidRPr="00BF4531">
        <w:rPr>
          <w:rFonts w:ascii="Arial Narrow" w:hAnsi="Arial Narrow"/>
          <w:sz w:val="24"/>
          <w:szCs w:val="24"/>
        </w:rPr>
        <w:t>” na wysokość 75mm,</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 segment lędźwiowym</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 segmenty nóg dwuczęściowy?</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64630">
      <w:pPr>
        <w:spacing w:after="0"/>
        <w:ind w:left="708"/>
        <w:contextualSpacing/>
        <w:jc w:val="both"/>
        <w:rPr>
          <w:rFonts w:ascii="Arial Narrow" w:hAnsi="Arial Narrow"/>
          <w:sz w:val="24"/>
          <w:szCs w:val="24"/>
        </w:rPr>
      </w:pPr>
      <w:r w:rsidRPr="00BF4531">
        <w:rPr>
          <w:rFonts w:ascii="Arial Narrow" w:hAnsi="Arial Narrow"/>
          <w:sz w:val="24"/>
          <w:szCs w:val="24"/>
        </w:rPr>
        <w:t xml:space="preserve">Nie, Zamawiający wymaga spełnienia zapisów SIWZ. Proponowany stół operacyjny znacznie odbiega od pierwotnych wymogów. Proponowany podgłówek stołu operacyjnego jest zbyt wąski, natomiast zakres regulacji wypiętrzenia jest niewystarczający co znacznie ogranicza jego funkcjonalność.  </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10 dotyczy zadania nr 2 , pkt 19</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elektrohydrauliczną  regulację segmentów nóg sterowaną z pilota?</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11 dotyczy zadania nr 2 , pkt 23</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miękkie, antystatyczne, bezszwowe materace o grubości  50 mm, wykonane z pianki poliuretanowej odejmowane z blatu stołu. Materace bez warstwy antybakteryjną, Materace płaskie bez zagłębień które mogą powodować zsuwanie się pacjenta utrudniające jego pozycjonowanie na blacie stołu z mocowaniem do blatu za pomocą rzepów? Właściwości antybakteryjne materaców nie mają większego znaczenia, ponieważ po każdym zabiegu stół jest dezynfekowany, a przed położeniem pacjenta na stół stosowane jest obłożenie.</w:t>
      </w:r>
    </w:p>
    <w:p w:rsidR="00C64630" w:rsidRPr="00BF4531" w:rsidRDefault="00C64630" w:rsidP="00C64630">
      <w:pPr>
        <w:ind w:firstLine="708"/>
        <w:contextualSpacing/>
        <w:jc w:val="both"/>
        <w:rPr>
          <w:rFonts w:ascii="Arial Narrow" w:hAnsi="Arial Narrow"/>
          <w:b/>
          <w:sz w:val="24"/>
          <w:szCs w:val="24"/>
        </w:rPr>
      </w:pPr>
      <w:r w:rsidRPr="00BF4531">
        <w:rPr>
          <w:rFonts w:ascii="Arial Narrow" w:hAnsi="Arial Narrow"/>
          <w:b/>
          <w:sz w:val="24"/>
          <w:szCs w:val="24"/>
        </w:rPr>
        <w:t>Odpowiedź:</w:t>
      </w:r>
    </w:p>
    <w:p w:rsidR="00C64630" w:rsidRPr="00BF4531" w:rsidRDefault="00C64630" w:rsidP="00C64630">
      <w:pPr>
        <w:ind w:left="708"/>
        <w:contextualSpacing/>
        <w:jc w:val="both"/>
        <w:rPr>
          <w:rFonts w:ascii="Arial Narrow" w:hAnsi="Arial Narrow"/>
          <w:sz w:val="24"/>
          <w:szCs w:val="24"/>
        </w:rPr>
      </w:pPr>
      <w:r w:rsidRPr="00BF4531">
        <w:rPr>
          <w:rFonts w:ascii="Arial Narrow" w:hAnsi="Arial Narrow"/>
          <w:sz w:val="24"/>
          <w:szCs w:val="24"/>
        </w:rPr>
        <w:lastRenderedPageBreak/>
        <w:t>Nie, Zamawiający wymaga spełnienia zapisów SIWZ. Zamawiający nie zgadza się ze stwierdzeniem, że właściwości antybakteryjne materaców nie mają większego znaczenia, ponieważ po każdym zabiegu stół jest dezynfekowany -  to właśnie właściwości antybakteryjne materacy mają na celu pomoc w zapobieganiu zakażeniom szpitalnym.  Każdy ze stawianych wymogów materacom stołu operacyjnego  jest dla użytkownika niezwykle ważny i ma zapewnić między innymi trwałość materacy, łatwość mycia oraz dezynfekcji (w przypadku rzepów jest to praktycznie niemożliwe), wygodę pacjenta oraz jego bezpieczeństwo. Przypominamy również że stawiane w tym punkcie wymogi spełnione są przez większość producentów stołów operacyjnych i są niejako standardowym rozwiązaniem nie powodującym ograniczenie konkurencji</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12 dotyczy zadania nr 2 , pkt 25</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stół operacyjny o wadze w zależności od konfiguracji  w zakresie 275 – 329 kg?</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ind w:firstLine="708"/>
        <w:contextualSpacing/>
        <w:jc w:val="both"/>
        <w:rPr>
          <w:rFonts w:ascii="Arial Narrow" w:hAnsi="Arial Narrow"/>
          <w:b/>
          <w:sz w:val="24"/>
          <w:szCs w:val="24"/>
        </w:rPr>
      </w:pPr>
      <w:r w:rsidRPr="00BF4531">
        <w:rPr>
          <w:rFonts w:ascii="Arial Narrow" w:hAnsi="Arial Narrow"/>
          <w:b/>
          <w:sz w:val="24"/>
          <w:szCs w:val="24"/>
        </w:rPr>
        <w:t>Odpowiedź:</w:t>
      </w:r>
    </w:p>
    <w:p w:rsidR="00C64630" w:rsidRPr="00BF4531" w:rsidRDefault="00C64630" w:rsidP="00C64630">
      <w:pPr>
        <w:ind w:left="708"/>
        <w:contextualSpacing/>
        <w:jc w:val="both"/>
        <w:rPr>
          <w:rFonts w:ascii="Arial Narrow" w:hAnsi="Arial Narrow"/>
          <w:sz w:val="24"/>
          <w:szCs w:val="24"/>
        </w:rPr>
      </w:pPr>
      <w:r w:rsidRPr="00BF4531">
        <w:rPr>
          <w:rFonts w:ascii="Arial Narrow" w:hAnsi="Arial Narrow"/>
          <w:sz w:val="24"/>
          <w:szCs w:val="24"/>
        </w:rPr>
        <w:t>Nie, Zamawiający wymaga spełnienia zapisów SIWZ. Dostarczony stół operacyjny powinien charakteryzować się między innymi dobrymi właściwościami jezdnymi na które to bezpośredni wpływ ma waga urządzenia. Maksymalna waga urządzenia nie przekraczająca 250kg spełniona jest przez większość producentów stołów operacyjnych i jest niejako standardową wartością nie powodującym ograniczenia konkurencji.</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13 dotyczy zadania nr 2 , pkt 31</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stół operacyjny bez przystawki ginekologicznej w formie miski?</w:t>
      </w:r>
    </w:p>
    <w:p w:rsidR="00C64630" w:rsidRPr="00BF4531" w:rsidRDefault="00C64630" w:rsidP="00C64630">
      <w:pPr>
        <w:ind w:firstLine="708"/>
        <w:contextualSpacing/>
        <w:jc w:val="both"/>
        <w:rPr>
          <w:rFonts w:ascii="Arial Narrow" w:hAnsi="Arial Narrow"/>
          <w:b/>
          <w:sz w:val="24"/>
          <w:szCs w:val="24"/>
        </w:rPr>
      </w:pPr>
      <w:r w:rsidRPr="00BF4531">
        <w:rPr>
          <w:rFonts w:ascii="Arial Narrow" w:hAnsi="Arial Narrow"/>
          <w:b/>
          <w:sz w:val="24"/>
          <w:szCs w:val="24"/>
        </w:rPr>
        <w:t>Odpowiedź:</w:t>
      </w:r>
    </w:p>
    <w:p w:rsidR="00C64630" w:rsidRPr="00BF4531" w:rsidRDefault="00C64630" w:rsidP="00C64630">
      <w:pPr>
        <w:ind w:left="708"/>
        <w:contextualSpacing/>
        <w:jc w:val="both"/>
        <w:rPr>
          <w:rFonts w:ascii="Arial Narrow" w:hAnsi="Arial Narrow"/>
          <w:b/>
          <w:sz w:val="24"/>
          <w:szCs w:val="24"/>
        </w:rPr>
      </w:pPr>
      <w:r w:rsidRPr="00BF4531">
        <w:rPr>
          <w:rFonts w:ascii="Arial Narrow" w:hAnsi="Arial Narrow"/>
          <w:sz w:val="24"/>
          <w:szCs w:val="24"/>
        </w:rPr>
        <w:t xml:space="preserve">Nie, Zamawiający wymaga spełnienia zapisów SIWZ. Proponowane wyposażenie stołu operacyjnego jest niewystarczające i znacznie ograniczy jego funkcjonalność. </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14 dotyczy zadania nr 2 , pkt 31</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stół operacyjny z  przystawką ginekologiczną w formie obręczy, do której mocowane są specjalne worki zbierające płyny?</w:t>
      </w:r>
    </w:p>
    <w:p w:rsidR="00C64630" w:rsidRPr="00BF4531" w:rsidRDefault="00C64630" w:rsidP="00C64630">
      <w:pPr>
        <w:ind w:firstLine="708"/>
        <w:contextualSpacing/>
        <w:jc w:val="both"/>
        <w:rPr>
          <w:rFonts w:ascii="Arial Narrow" w:hAnsi="Arial Narrow"/>
          <w:b/>
          <w:sz w:val="24"/>
          <w:szCs w:val="24"/>
        </w:rPr>
      </w:pPr>
      <w:r w:rsidRPr="00BF4531">
        <w:rPr>
          <w:rFonts w:ascii="Arial Narrow" w:hAnsi="Arial Narrow"/>
          <w:b/>
          <w:sz w:val="24"/>
          <w:szCs w:val="24"/>
        </w:rPr>
        <w:t>Odpowiedź:</w:t>
      </w:r>
    </w:p>
    <w:p w:rsidR="00C64630" w:rsidRPr="00BF4531" w:rsidRDefault="00C64630" w:rsidP="00C64630">
      <w:pPr>
        <w:ind w:left="708"/>
        <w:contextualSpacing/>
        <w:jc w:val="both"/>
        <w:rPr>
          <w:rFonts w:ascii="Arial Narrow" w:hAnsi="Arial Narrow"/>
          <w:b/>
          <w:sz w:val="24"/>
          <w:szCs w:val="24"/>
        </w:rPr>
      </w:pPr>
      <w:r w:rsidRPr="00BF4531">
        <w:rPr>
          <w:rFonts w:ascii="Arial Narrow" w:hAnsi="Arial Narrow"/>
          <w:sz w:val="24"/>
          <w:szCs w:val="24"/>
        </w:rPr>
        <w:t xml:space="preserve">Nie, Zamawiający wymaga spełnienia zapisów SIWZ. Proponowane rozwiązanie jest niepraktyczne i może generować dodatkowe koszty eksploatacyjne. Przypominamy również że stawiany w tym punkcie wymóg spełniony jest przez większość producentów stołów operacyjnych i jest niejako standardowym rozwiązaniem nie powodującym ograniczenia konkurencji. </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contextualSpacing/>
        <w:jc w:val="both"/>
        <w:rPr>
          <w:rFonts w:ascii="Arial Narrow" w:hAnsi="Arial Narrow"/>
          <w:b/>
          <w:sz w:val="24"/>
          <w:szCs w:val="24"/>
        </w:rPr>
      </w:pPr>
      <w:r w:rsidRPr="00BF4531">
        <w:rPr>
          <w:rFonts w:ascii="Arial Narrow" w:hAnsi="Arial Narrow"/>
          <w:b/>
          <w:sz w:val="24"/>
          <w:szCs w:val="24"/>
        </w:rPr>
        <w:t xml:space="preserve">Przedmiot Zamówienia nie zawiera zadania nr 3 </w:t>
      </w:r>
    </w:p>
    <w:p w:rsidR="00C64630" w:rsidRPr="00BF4531" w:rsidRDefault="00C64630" w:rsidP="00C64630">
      <w:pPr>
        <w:contextualSpacing/>
        <w:jc w:val="both"/>
        <w:rPr>
          <w:rFonts w:ascii="Arial Narrow" w:hAnsi="Arial Narrow"/>
          <w:b/>
          <w:sz w:val="24"/>
          <w:szCs w:val="24"/>
        </w:rPr>
      </w:pPr>
      <w:r w:rsidRPr="00BF4531">
        <w:rPr>
          <w:rFonts w:ascii="Arial Narrow" w:hAnsi="Arial Narrow"/>
          <w:b/>
          <w:sz w:val="24"/>
          <w:szCs w:val="24"/>
        </w:rPr>
        <w:lastRenderedPageBreak/>
        <w:t>Zamawiający uznał, że wykonawcy chodziło o zadanie nr 2 stół nr 2 czyli „Uniwersalny stół operacyjny ogólnochirurgiczny z napędem elektrohydraulicznym – 1 szt.”</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15 dotyczy zadania nr 3 , pkt 3</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stół operacyjny gdzie funkcje stołu:</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 nachylenie segmentu oparcia pleców</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 wypiętrzenie ławeczki nerkowej</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 przesuw wzdłużny blatu</w:t>
      </w:r>
    </w:p>
    <w:p w:rsidR="00C64630" w:rsidRPr="00BF4531" w:rsidRDefault="00C64630" w:rsidP="00C64630">
      <w:pPr>
        <w:ind w:firstLine="708"/>
        <w:contextualSpacing/>
        <w:jc w:val="both"/>
        <w:rPr>
          <w:rFonts w:ascii="Arial Narrow" w:hAnsi="Arial Narrow"/>
          <w:sz w:val="24"/>
          <w:szCs w:val="24"/>
        </w:rPr>
      </w:pPr>
      <w:r w:rsidRPr="00BF4531">
        <w:rPr>
          <w:rFonts w:ascii="Arial Narrow" w:hAnsi="Arial Narrow"/>
          <w:sz w:val="24"/>
          <w:szCs w:val="24"/>
        </w:rPr>
        <w:t>są uzyskiwane elektrohydraulicznie?</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sz w:val="24"/>
          <w:szCs w:val="24"/>
        </w:rPr>
        <w:t xml:space="preserve"> </w:t>
      </w:r>
      <w:r w:rsidRPr="00BF4531">
        <w:rPr>
          <w:rFonts w:ascii="Arial Narrow" w:hAnsi="Arial Narrow"/>
          <w:b/>
          <w:sz w:val="24"/>
          <w:szCs w:val="24"/>
        </w:rPr>
        <w:t>Odpowiedź:</w:t>
      </w:r>
    </w:p>
    <w:p w:rsidR="00C64630" w:rsidRPr="00BF4531" w:rsidRDefault="00C64630"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16 dotyczy zadania nr 3 , pkt 4</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 xml:space="preserve">Czy Zamawiający dopuści stół operacyjny  gdzie możliwość wykonania pozycji </w:t>
      </w:r>
      <w:proofErr w:type="spellStart"/>
      <w:r w:rsidRPr="00BF4531">
        <w:rPr>
          <w:rFonts w:ascii="Arial Narrow" w:hAnsi="Arial Narrow"/>
          <w:sz w:val="24"/>
          <w:szCs w:val="24"/>
        </w:rPr>
        <w:t>flex</w:t>
      </w:r>
      <w:proofErr w:type="spellEnd"/>
      <w:r w:rsidRPr="00BF4531">
        <w:rPr>
          <w:rFonts w:ascii="Arial Narrow" w:hAnsi="Arial Narrow"/>
          <w:sz w:val="24"/>
          <w:szCs w:val="24"/>
        </w:rPr>
        <w:t>/</w:t>
      </w:r>
      <w:proofErr w:type="spellStart"/>
      <w:r w:rsidRPr="00BF4531">
        <w:rPr>
          <w:rFonts w:ascii="Arial Narrow" w:hAnsi="Arial Narrow"/>
          <w:sz w:val="24"/>
          <w:szCs w:val="24"/>
        </w:rPr>
        <w:t>reflex</w:t>
      </w:r>
      <w:proofErr w:type="spellEnd"/>
      <w:r w:rsidRPr="00BF4531">
        <w:rPr>
          <w:rFonts w:ascii="Arial Narrow" w:hAnsi="Arial Narrow"/>
          <w:sz w:val="24"/>
          <w:szCs w:val="24"/>
        </w:rPr>
        <w:t xml:space="preserve"> odbywa się poprzez elektrohydrauliczne  opuszczenie / podniesienie oparcia pleców oraz elektrohydraulicznie wykonanie funkcji </w:t>
      </w:r>
      <w:proofErr w:type="spellStart"/>
      <w:r w:rsidRPr="00BF4531">
        <w:rPr>
          <w:rFonts w:ascii="Arial Narrow" w:hAnsi="Arial Narrow"/>
          <w:sz w:val="24"/>
          <w:szCs w:val="24"/>
        </w:rPr>
        <w:t>Trendelenburga</w:t>
      </w:r>
      <w:proofErr w:type="spellEnd"/>
      <w:r w:rsidRPr="00BF4531">
        <w:rPr>
          <w:rFonts w:ascii="Arial Narrow" w:hAnsi="Arial Narrow"/>
          <w:sz w:val="24"/>
          <w:szCs w:val="24"/>
        </w:rPr>
        <w:t xml:space="preserve"> lub </w:t>
      </w:r>
      <w:proofErr w:type="spellStart"/>
      <w:r w:rsidRPr="00BF4531">
        <w:rPr>
          <w:rFonts w:ascii="Arial Narrow" w:hAnsi="Arial Narrow"/>
          <w:sz w:val="24"/>
          <w:szCs w:val="24"/>
        </w:rPr>
        <w:t>anty-Trendelenburga</w:t>
      </w:r>
      <w:proofErr w:type="spellEnd"/>
      <w:r w:rsidRPr="00BF4531">
        <w:rPr>
          <w:rFonts w:ascii="Arial Narrow" w:hAnsi="Arial Narrow"/>
          <w:sz w:val="24"/>
          <w:szCs w:val="24"/>
        </w:rPr>
        <w:t>?</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64630">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17 dotyczy zadania nr 3 , pkt 5 (35)</w:t>
      </w:r>
    </w:p>
    <w:p w:rsidR="00C64630" w:rsidRPr="00BF4531" w:rsidRDefault="00C64630" w:rsidP="00C64630">
      <w:pPr>
        <w:pStyle w:val="Akapitzlist"/>
        <w:jc w:val="both"/>
        <w:rPr>
          <w:rFonts w:ascii="Arial Narrow" w:hAnsi="Arial Narrow"/>
          <w:sz w:val="24"/>
          <w:szCs w:val="24"/>
        </w:rPr>
      </w:pPr>
      <w:r w:rsidRPr="00BF4531">
        <w:rPr>
          <w:rFonts w:ascii="Arial Narrow" w:hAnsi="Arial Narrow"/>
          <w:sz w:val="24"/>
          <w:szCs w:val="24"/>
        </w:rPr>
        <w:t>Czy Zamawiający dopuści stół operacyjny dodatkowy panel sterujący umieszczony z boku  kolumny, nie od strony głowy pacjenta z funkcjami w większości takimi jak na pilocie bez wskaźników diodowych naładowania baterii?</w:t>
      </w:r>
    </w:p>
    <w:p w:rsidR="00C64630" w:rsidRPr="00BF4531" w:rsidRDefault="00C64630" w:rsidP="00C64630">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64630">
      <w:pPr>
        <w:ind w:left="708"/>
        <w:contextualSpacing/>
        <w:jc w:val="both"/>
        <w:rPr>
          <w:rFonts w:ascii="Arial Narrow" w:hAnsi="Arial Narrow"/>
          <w:sz w:val="24"/>
          <w:szCs w:val="24"/>
        </w:rPr>
      </w:pPr>
      <w:r w:rsidRPr="00BF4531">
        <w:rPr>
          <w:rFonts w:ascii="Arial Narrow" w:hAnsi="Arial Narrow"/>
          <w:sz w:val="24"/>
          <w:szCs w:val="24"/>
        </w:rPr>
        <w:t>Nie, Zamawiający wymaga spełnienia zapisów SIWZ. Użytkownik musi mieć możliwość szybkiego dostępu do panelu awaryjnego z obu stron stołu operacyjnego. Użytkownik musi mieć możliwość wyboru z panelu na kolumnie wszystkich funkcji elektrohydraulicznych sterowanych z pilota przewodowego. Panel na kolumnie stołu używany jest awaryjnie np. w przypadku uszkodzenia pilota przewodowego, w takim przypadku personel nie może zastanawiać się czy daną funkcję może sterować również z awaryjnego panelu czy też wyłącznie z pilota przewodowego.</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18 dotyczy zadania nr 3 , pkt 11 Czy Zamawiający dopuści stół operacyjny z regulacją wysokości 635-1 075 mm?</w:t>
      </w:r>
    </w:p>
    <w:p w:rsidR="00CC3FFF" w:rsidRPr="00BF4531" w:rsidRDefault="00CC3FFF" w:rsidP="00CC3FFF">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C3FFF" w:rsidRPr="00BF4531" w:rsidRDefault="00CC3FFF" w:rsidP="00CC3FFF">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p>
    <w:p w:rsidR="00C64630" w:rsidRPr="00BF4531" w:rsidRDefault="00C64630" w:rsidP="00C64630">
      <w:pPr>
        <w:contextualSpacing/>
        <w:jc w:val="both"/>
        <w:rPr>
          <w:rFonts w:ascii="Arial Narrow" w:hAnsi="Arial Narrow"/>
          <w:sz w:val="24"/>
          <w:szCs w:val="24"/>
        </w:rPr>
      </w:pPr>
    </w:p>
    <w:p w:rsidR="00CC3FFF"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19 dotyczy zadania nr 3 , pkt 14</w:t>
      </w:r>
    </w:p>
    <w:p w:rsidR="00C64630" w:rsidRPr="00BF4531" w:rsidRDefault="00C64630" w:rsidP="00CC3FFF">
      <w:pPr>
        <w:pStyle w:val="Akapitzlist"/>
        <w:jc w:val="both"/>
        <w:rPr>
          <w:rFonts w:ascii="Arial Narrow" w:hAnsi="Arial Narrow"/>
          <w:sz w:val="24"/>
          <w:szCs w:val="24"/>
        </w:rPr>
      </w:pPr>
      <w:r w:rsidRPr="00BF4531">
        <w:rPr>
          <w:rFonts w:ascii="Arial Narrow" w:hAnsi="Arial Narrow"/>
          <w:sz w:val="24"/>
          <w:szCs w:val="24"/>
        </w:rPr>
        <w:lastRenderedPageBreak/>
        <w:t>Czy Zamawiający dopuści stół operacyjny  z regulacją przechyłu bocznego w zakresie +/- 20</w:t>
      </w:r>
      <w:r w:rsidRPr="00BF4531">
        <w:rPr>
          <w:rFonts w:ascii="Arial Narrow" w:hAnsi="Arial Narrow"/>
          <w:sz w:val="24"/>
          <w:szCs w:val="24"/>
          <w:vertAlign w:val="superscript"/>
        </w:rPr>
        <w:t>0</w:t>
      </w:r>
      <w:r w:rsidRPr="00BF4531">
        <w:rPr>
          <w:rFonts w:ascii="Arial Narrow" w:hAnsi="Arial Narrow"/>
          <w:sz w:val="24"/>
          <w:szCs w:val="24"/>
        </w:rPr>
        <w:t>?</w:t>
      </w:r>
    </w:p>
    <w:p w:rsidR="00CC3FFF" w:rsidRPr="00BF4531" w:rsidRDefault="00CC3FFF" w:rsidP="00CC3FFF">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C3FFF">
      <w:pPr>
        <w:ind w:left="708"/>
        <w:contextualSpacing/>
        <w:jc w:val="both"/>
        <w:rPr>
          <w:rFonts w:ascii="Arial Narrow" w:hAnsi="Arial Narrow"/>
          <w:sz w:val="24"/>
          <w:szCs w:val="24"/>
        </w:rPr>
      </w:pPr>
      <w:r w:rsidRPr="00BF4531">
        <w:rPr>
          <w:rFonts w:ascii="Arial Narrow" w:hAnsi="Arial Narrow"/>
          <w:sz w:val="24"/>
          <w:szCs w:val="24"/>
        </w:rPr>
        <w:t xml:space="preserve">Nie, Zamawiający wymaga spełnienia zapisów SIWZ. Proponowany zakres regulacji przechyłów bocznych jest niewystarczający, co znacznie ogranicza funkcjonalność stołu operacyjnego.  </w:t>
      </w:r>
    </w:p>
    <w:p w:rsidR="00C64630" w:rsidRPr="00BF4531" w:rsidRDefault="00C64630" w:rsidP="00C64630">
      <w:pPr>
        <w:contextualSpacing/>
        <w:jc w:val="both"/>
        <w:rPr>
          <w:rFonts w:ascii="Arial Narrow" w:hAnsi="Arial Narrow"/>
          <w:sz w:val="24"/>
          <w:szCs w:val="24"/>
        </w:rPr>
      </w:pPr>
    </w:p>
    <w:p w:rsidR="00CC3FFF"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20 dotyczy zadania nr 3 , pkt 15</w:t>
      </w:r>
    </w:p>
    <w:p w:rsidR="00C64630" w:rsidRPr="00BF4531" w:rsidRDefault="00C64630" w:rsidP="00CC3FFF">
      <w:pPr>
        <w:pStyle w:val="Akapitzlist"/>
        <w:jc w:val="both"/>
        <w:rPr>
          <w:rFonts w:ascii="Arial Narrow" w:hAnsi="Arial Narrow"/>
          <w:sz w:val="24"/>
          <w:szCs w:val="24"/>
        </w:rPr>
      </w:pPr>
      <w:r w:rsidRPr="00BF4531">
        <w:rPr>
          <w:rFonts w:ascii="Arial Narrow" w:hAnsi="Arial Narrow"/>
          <w:sz w:val="24"/>
          <w:szCs w:val="24"/>
        </w:rPr>
        <w:t xml:space="preserve">Czy Zamawiający dopuści stół operacyjny Regulacja przechyłu wzdłużnego (pozycja </w:t>
      </w:r>
      <w:proofErr w:type="spellStart"/>
      <w:r w:rsidRPr="00BF4531">
        <w:rPr>
          <w:rFonts w:ascii="Arial Narrow" w:hAnsi="Arial Narrow"/>
          <w:sz w:val="24"/>
          <w:szCs w:val="24"/>
        </w:rPr>
        <w:t>Trendelenburga</w:t>
      </w:r>
      <w:proofErr w:type="spellEnd"/>
      <w:r w:rsidRPr="00BF4531">
        <w:rPr>
          <w:rFonts w:ascii="Arial Narrow" w:hAnsi="Arial Narrow"/>
          <w:sz w:val="24"/>
          <w:szCs w:val="24"/>
        </w:rPr>
        <w:t xml:space="preserve"> i </w:t>
      </w:r>
      <w:proofErr w:type="spellStart"/>
      <w:r w:rsidRPr="00BF4531">
        <w:rPr>
          <w:rFonts w:ascii="Arial Narrow" w:hAnsi="Arial Narrow"/>
          <w:sz w:val="24"/>
          <w:szCs w:val="24"/>
        </w:rPr>
        <w:t>anty-Trendelenburga</w:t>
      </w:r>
      <w:proofErr w:type="spellEnd"/>
      <w:r w:rsidRPr="00BF4531">
        <w:rPr>
          <w:rFonts w:ascii="Arial Narrow" w:hAnsi="Arial Narrow"/>
          <w:sz w:val="24"/>
          <w:szCs w:val="24"/>
        </w:rPr>
        <w:t>) 30°/-31°?</w:t>
      </w:r>
    </w:p>
    <w:p w:rsidR="00CC3FFF" w:rsidRPr="00BF4531" w:rsidRDefault="00CC3FFF" w:rsidP="00CC3FFF">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C3FFF">
      <w:pPr>
        <w:ind w:left="708"/>
        <w:contextualSpacing/>
        <w:jc w:val="both"/>
        <w:rPr>
          <w:rFonts w:ascii="Arial Narrow" w:hAnsi="Arial Narrow"/>
          <w:sz w:val="24"/>
          <w:szCs w:val="24"/>
        </w:rPr>
      </w:pPr>
      <w:r w:rsidRPr="00BF4531">
        <w:rPr>
          <w:rFonts w:ascii="Arial Narrow" w:hAnsi="Arial Narrow"/>
          <w:sz w:val="24"/>
          <w:szCs w:val="24"/>
        </w:rPr>
        <w:t xml:space="preserve">Nie, Zamawiający wymaga spełnienia zapisów SIWZ. Proponowany zakres regulacji przechyłów wzdłużnych jest niewystarczający, co znacznie ogranicza funkcjonalność stołu operacyjnego.  </w:t>
      </w:r>
    </w:p>
    <w:p w:rsidR="00C64630" w:rsidRPr="00BF4531" w:rsidRDefault="00C64630" w:rsidP="00C64630">
      <w:pPr>
        <w:contextualSpacing/>
        <w:jc w:val="both"/>
        <w:rPr>
          <w:rFonts w:ascii="Arial Narrow" w:hAnsi="Arial Narrow"/>
          <w:sz w:val="24"/>
          <w:szCs w:val="24"/>
        </w:rPr>
      </w:pPr>
    </w:p>
    <w:p w:rsidR="00CC3FFF"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21 dotyczy zadania nr 3 , pkt 17</w:t>
      </w:r>
    </w:p>
    <w:p w:rsidR="00C64630" w:rsidRPr="00BF4531" w:rsidRDefault="00C64630" w:rsidP="00CC3FFF">
      <w:pPr>
        <w:pStyle w:val="Akapitzlist"/>
        <w:jc w:val="both"/>
        <w:rPr>
          <w:rFonts w:ascii="Arial Narrow" w:hAnsi="Arial Narrow"/>
          <w:sz w:val="24"/>
          <w:szCs w:val="24"/>
        </w:rPr>
      </w:pPr>
      <w:r w:rsidRPr="00BF4531">
        <w:rPr>
          <w:rFonts w:ascii="Arial Narrow" w:hAnsi="Arial Narrow"/>
          <w:sz w:val="24"/>
          <w:szCs w:val="24"/>
        </w:rPr>
        <w:t>Czy Zamawiający dopuści podnóżki z możliwością rozchylenia o 170° ?</w:t>
      </w:r>
    </w:p>
    <w:p w:rsidR="00CC3FFF" w:rsidRPr="00BF4531" w:rsidRDefault="00CC3FFF" w:rsidP="00CC3FFF">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C3FFF">
      <w:pPr>
        <w:ind w:left="708"/>
        <w:contextualSpacing/>
        <w:jc w:val="both"/>
        <w:rPr>
          <w:rFonts w:ascii="Arial Narrow" w:hAnsi="Arial Narrow"/>
          <w:sz w:val="24"/>
          <w:szCs w:val="24"/>
        </w:rPr>
      </w:pPr>
      <w:r w:rsidRPr="00BF4531">
        <w:rPr>
          <w:rFonts w:ascii="Arial Narrow" w:hAnsi="Arial Narrow"/>
          <w:sz w:val="24"/>
          <w:szCs w:val="24"/>
        </w:rPr>
        <w:t xml:space="preserve">Nie, Zamawiający wymaga spełnienia zapisów SIWZ. Proponowany zakres regulacji rozchylania podnóżków jest niewystarczający, co znacznie ogranicza funkcjonalność stołu operacyjnego.  </w:t>
      </w:r>
    </w:p>
    <w:p w:rsidR="00C64630" w:rsidRPr="00BF4531" w:rsidRDefault="00C64630" w:rsidP="00C64630">
      <w:pPr>
        <w:contextualSpacing/>
        <w:jc w:val="both"/>
        <w:rPr>
          <w:rFonts w:ascii="Arial Narrow" w:hAnsi="Arial Narrow"/>
          <w:sz w:val="24"/>
          <w:szCs w:val="24"/>
        </w:rPr>
      </w:pPr>
    </w:p>
    <w:p w:rsidR="00C64630" w:rsidRPr="00BF4531" w:rsidRDefault="00C64630" w:rsidP="00C64630">
      <w:pPr>
        <w:contextualSpacing/>
        <w:jc w:val="both"/>
        <w:rPr>
          <w:rFonts w:ascii="Arial Narrow" w:hAnsi="Arial Narrow"/>
          <w:sz w:val="24"/>
          <w:szCs w:val="24"/>
        </w:rPr>
      </w:pPr>
    </w:p>
    <w:p w:rsidR="00CC3FFF"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22 dotyczy zadania nr 3 , pkt 17</w:t>
      </w:r>
    </w:p>
    <w:p w:rsidR="00C64630" w:rsidRPr="00BF4531" w:rsidRDefault="00C64630" w:rsidP="00CC3FFF">
      <w:pPr>
        <w:pStyle w:val="Akapitzlist"/>
        <w:jc w:val="both"/>
        <w:rPr>
          <w:rFonts w:ascii="Arial Narrow" w:hAnsi="Arial Narrow"/>
          <w:sz w:val="24"/>
          <w:szCs w:val="24"/>
        </w:rPr>
      </w:pPr>
      <w:r w:rsidRPr="00BF4531">
        <w:rPr>
          <w:rFonts w:ascii="Arial Narrow" w:hAnsi="Arial Narrow"/>
          <w:sz w:val="24"/>
          <w:szCs w:val="24"/>
        </w:rPr>
        <w:t>Czy Zamawiający dopuści jako rozwiązanie równoważne podnóżki  z systemem montażu i  blokowania na zapadkę typu klik?</w:t>
      </w:r>
    </w:p>
    <w:p w:rsidR="00CC3FFF" w:rsidRPr="00BF4531" w:rsidRDefault="00CC3FFF" w:rsidP="00CC3FFF">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C3FFF">
      <w:pPr>
        <w:ind w:left="708"/>
        <w:contextualSpacing/>
        <w:jc w:val="both"/>
        <w:rPr>
          <w:rFonts w:ascii="Arial Narrow" w:hAnsi="Arial Narrow"/>
          <w:sz w:val="24"/>
          <w:szCs w:val="24"/>
        </w:rPr>
      </w:pPr>
      <w:r w:rsidRPr="00BF4531">
        <w:rPr>
          <w:rFonts w:ascii="Arial Narrow" w:hAnsi="Arial Narrow"/>
          <w:sz w:val="24"/>
          <w:szCs w:val="24"/>
        </w:rPr>
        <w:t xml:space="preserve">Nie, Zamawiający wymaga spełnienia zapisów SIWZ. Proponowany mechanizm nie pozwala na precyzyjne ustawienie podnóżków, co znacznie ogranicza funkcjonalność stołu operacyjnego. </w:t>
      </w:r>
    </w:p>
    <w:p w:rsidR="00C64630" w:rsidRPr="00BF4531" w:rsidRDefault="00C64630" w:rsidP="00C64630">
      <w:pPr>
        <w:contextualSpacing/>
        <w:jc w:val="both"/>
        <w:rPr>
          <w:rFonts w:ascii="Arial Narrow" w:hAnsi="Arial Narrow"/>
          <w:sz w:val="24"/>
          <w:szCs w:val="24"/>
        </w:rPr>
      </w:pPr>
    </w:p>
    <w:p w:rsidR="00CC3FFF"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23 dotyczy zadania nr 3 , pkt 18</w:t>
      </w:r>
    </w:p>
    <w:p w:rsidR="00C64630" w:rsidRPr="00BF4531" w:rsidRDefault="00C64630" w:rsidP="00CC3FFF">
      <w:pPr>
        <w:pStyle w:val="Akapitzlist"/>
        <w:jc w:val="both"/>
        <w:rPr>
          <w:rFonts w:ascii="Arial Narrow" w:hAnsi="Arial Narrow"/>
          <w:sz w:val="24"/>
          <w:szCs w:val="24"/>
        </w:rPr>
      </w:pPr>
      <w:r w:rsidRPr="00BF4531">
        <w:rPr>
          <w:rFonts w:ascii="Arial Narrow" w:hAnsi="Arial Narrow"/>
          <w:sz w:val="24"/>
          <w:szCs w:val="24"/>
        </w:rPr>
        <w:t>Czy Zamawiający dopuści jako rozwiązanie równoważne blat stołu co najmniej 5-cio segmentowy składający się z następujących segmentów:</w:t>
      </w:r>
    </w:p>
    <w:p w:rsidR="00C64630" w:rsidRPr="00BF4531" w:rsidRDefault="00C64630" w:rsidP="00CC3FFF">
      <w:pPr>
        <w:ind w:firstLine="708"/>
        <w:contextualSpacing/>
        <w:jc w:val="both"/>
        <w:rPr>
          <w:rFonts w:ascii="Arial Narrow" w:hAnsi="Arial Narrow"/>
          <w:sz w:val="24"/>
          <w:szCs w:val="24"/>
        </w:rPr>
      </w:pPr>
      <w:r w:rsidRPr="00BF4531">
        <w:rPr>
          <w:rFonts w:ascii="Arial Narrow" w:hAnsi="Arial Narrow"/>
          <w:sz w:val="24"/>
          <w:szCs w:val="24"/>
        </w:rPr>
        <w:t>- podgłówek płytowy o szerokości 360mm</w:t>
      </w:r>
    </w:p>
    <w:p w:rsidR="00C64630" w:rsidRPr="00BF4531" w:rsidRDefault="00C64630" w:rsidP="00CC3FFF">
      <w:pPr>
        <w:ind w:left="708"/>
        <w:contextualSpacing/>
        <w:jc w:val="both"/>
        <w:rPr>
          <w:rFonts w:ascii="Arial Narrow" w:hAnsi="Arial Narrow"/>
          <w:sz w:val="24"/>
          <w:szCs w:val="24"/>
        </w:rPr>
      </w:pPr>
      <w:r w:rsidRPr="00BF4531">
        <w:rPr>
          <w:rFonts w:ascii="Arial Narrow" w:hAnsi="Arial Narrow"/>
          <w:sz w:val="24"/>
          <w:szCs w:val="24"/>
        </w:rPr>
        <w:t>- jednoczęściowy segment oparcia pleców,  elektrohydrauliczną regulację wypiętrzenia klatki piersiowej  sterowaną z pilota i realizowaną poprzez część „</w:t>
      </w:r>
      <w:proofErr w:type="spellStart"/>
      <w:r w:rsidRPr="00BF4531">
        <w:rPr>
          <w:rFonts w:ascii="Arial Narrow" w:hAnsi="Arial Narrow"/>
          <w:sz w:val="24"/>
          <w:szCs w:val="24"/>
        </w:rPr>
        <w:t>kidney</w:t>
      </w:r>
      <w:proofErr w:type="spellEnd"/>
      <w:r w:rsidRPr="00BF4531">
        <w:rPr>
          <w:rFonts w:ascii="Arial Narrow" w:hAnsi="Arial Narrow"/>
          <w:sz w:val="24"/>
          <w:szCs w:val="24"/>
        </w:rPr>
        <w:t xml:space="preserve"> </w:t>
      </w:r>
      <w:proofErr w:type="spellStart"/>
      <w:r w:rsidRPr="00BF4531">
        <w:rPr>
          <w:rFonts w:ascii="Arial Narrow" w:hAnsi="Arial Narrow"/>
          <w:sz w:val="24"/>
          <w:szCs w:val="24"/>
        </w:rPr>
        <w:t>elevator</w:t>
      </w:r>
      <w:proofErr w:type="spellEnd"/>
      <w:r w:rsidRPr="00BF4531">
        <w:rPr>
          <w:rFonts w:ascii="Arial Narrow" w:hAnsi="Arial Narrow"/>
          <w:sz w:val="24"/>
          <w:szCs w:val="24"/>
        </w:rPr>
        <w:t>” na wysokość 75mm ,</w:t>
      </w:r>
    </w:p>
    <w:p w:rsidR="00C64630" w:rsidRPr="00BF4531" w:rsidRDefault="00C64630" w:rsidP="00CC3FFF">
      <w:pPr>
        <w:ind w:firstLine="708"/>
        <w:contextualSpacing/>
        <w:jc w:val="both"/>
        <w:rPr>
          <w:rFonts w:ascii="Arial Narrow" w:hAnsi="Arial Narrow"/>
          <w:sz w:val="24"/>
          <w:szCs w:val="24"/>
        </w:rPr>
      </w:pPr>
      <w:r w:rsidRPr="00BF4531">
        <w:rPr>
          <w:rFonts w:ascii="Arial Narrow" w:hAnsi="Arial Narrow"/>
          <w:sz w:val="24"/>
          <w:szCs w:val="24"/>
        </w:rPr>
        <w:t>- segment lędźwiowym</w:t>
      </w:r>
    </w:p>
    <w:p w:rsidR="00C64630" w:rsidRPr="00BF4531" w:rsidRDefault="00C64630" w:rsidP="00CC3FFF">
      <w:pPr>
        <w:ind w:firstLine="708"/>
        <w:contextualSpacing/>
        <w:jc w:val="both"/>
        <w:rPr>
          <w:rFonts w:ascii="Arial Narrow" w:hAnsi="Arial Narrow"/>
          <w:sz w:val="24"/>
          <w:szCs w:val="24"/>
        </w:rPr>
      </w:pPr>
      <w:r w:rsidRPr="00BF4531">
        <w:rPr>
          <w:rFonts w:ascii="Arial Narrow" w:hAnsi="Arial Narrow"/>
          <w:sz w:val="24"/>
          <w:szCs w:val="24"/>
        </w:rPr>
        <w:t>- segmenty nóg dwuczęściowy?</w:t>
      </w:r>
    </w:p>
    <w:p w:rsidR="00CC3FFF" w:rsidRPr="00BF4531" w:rsidRDefault="00CC3FFF" w:rsidP="00CC3FFF">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C3FFF">
      <w:pPr>
        <w:spacing w:after="0"/>
        <w:ind w:left="708"/>
        <w:contextualSpacing/>
        <w:jc w:val="both"/>
        <w:rPr>
          <w:rFonts w:ascii="Arial Narrow" w:hAnsi="Arial Narrow"/>
          <w:sz w:val="24"/>
          <w:szCs w:val="24"/>
        </w:rPr>
      </w:pPr>
      <w:r w:rsidRPr="00BF4531">
        <w:rPr>
          <w:rFonts w:ascii="Arial Narrow" w:hAnsi="Arial Narrow"/>
          <w:sz w:val="24"/>
          <w:szCs w:val="24"/>
        </w:rPr>
        <w:lastRenderedPageBreak/>
        <w:t xml:space="preserve">Nie, Zamawiający wymaga spełnienia zapisów SIWZ. Proponowany stół operacyjny znacznie odbiega od pierwotnych wymogów. Proponowany podgłówek stołu operacyjnego jest zbyt wąski, natomiast zakres regulacji wypiętrzenia jest niewystarczający co znacznie ogranicza jego funkcjonalność.  </w:t>
      </w:r>
    </w:p>
    <w:p w:rsidR="00C64630" w:rsidRPr="00BF4531" w:rsidRDefault="00C64630" w:rsidP="00C64630">
      <w:pPr>
        <w:contextualSpacing/>
        <w:jc w:val="both"/>
        <w:rPr>
          <w:rFonts w:ascii="Arial Narrow" w:hAnsi="Arial Narrow"/>
          <w:sz w:val="24"/>
          <w:szCs w:val="24"/>
        </w:rPr>
      </w:pPr>
    </w:p>
    <w:p w:rsidR="00CC3FFF"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24 dotyczy zadania nr 3 , pkt 19</w:t>
      </w:r>
    </w:p>
    <w:p w:rsidR="00C64630" w:rsidRPr="00BF4531" w:rsidRDefault="00C64630" w:rsidP="00CC3FFF">
      <w:pPr>
        <w:pStyle w:val="Akapitzlist"/>
        <w:jc w:val="both"/>
        <w:rPr>
          <w:rFonts w:ascii="Arial Narrow" w:hAnsi="Arial Narrow"/>
          <w:sz w:val="24"/>
          <w:szCs w:val="24"/>
        </w:rPr>
      </w:pPr>
      <w:r w:rsidRPr="00BF4531">
        <w:rPr>
          <w:rFonts w:ascii="Arial Narrow" w:hAnsi="Arial Narrow"/>
          <w:sz w:val="24"/>
          <w:szCs w:val="24"/>
        </w:rPr>
        <w:t>Czy Zamawiający dopuści elektrohydrauliczną  regulację segmentów nóg sterowaną z pilota?</w:t>
      </w:r>
    </w:p>
    <w:p w:rsidR="00CC3FFF" w:rsidRPr="00BF4531" w:rsidRDefault="00CC3FFF" w:rsidP="00CC3FFF">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C3FFF" w:rsidRPr="00BF4531" w:rsidRDefault="00CC3FFF" w:rsidP="00CC3FFF">
      <w:pPr>
        <w:pStyle w:val="Akapitzlist"/>
        <w:jc w:val="both"/>
        <w:rPr>
          <w:rFonts w:ascii="Arial Narrow" w:hAnsi="Arial Narrow" w:cs="Times New Roman"/>
          <w:sz w:val="24"/>
          <w:szCs w:val="24"/>
        </w:rPr>
      </w:pPr>
      <w:r w:rsidRPr="00BF4531">
        <w:rPr>
          <w:rFonts w:ascii="Arial Narrow" w:hAnsi="Arial Narrow" w:cs="Times New Roman"/>
          <w:sz w:val="24"/>
          <w:szCs w:val="24"/>
        </w:rPr>
        <w:t>Tak, Zamawiający dopuszcza pod warunkiem spełnienia pozostałych wymogów SIWZ</w:t>
      </w:r>
    </w:p>
    <w:p w:rsidR="00CC3FFF"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25 dotyczy zadania nr 3 , pkt 23</w:t>
      </w:r>
    </w:p>
    <w:p w:rsidR="00C64630" w:rsidRPr="00BF4531" w:rsidRDefault="00C64630" w:rsidP="00CC3FFF">
      <w:pPr>
        <w:pStyle w:val="Akapitzlist"/>
        <w:jc w:val="both"/>
        <w:rPr>
          <w:rFonts w:ascii="Arial Narrow" w:hAnsi="Arial Narrow"/>
          <w:sz w:val="24"/>
          <w:szCs w:val="24"/>
        </w:rPr>
      </w:pPr>
      <w:r w:rsidRPr="00BF4531">
        <w:rPr>
          <w:rFonts w:ascii="Arial Narrow" w:hAnsi="Arial Narrow"/>
          <w:sz w:val="24"/>
          <w:szCs w:val="24"/>
        </w:rPr>
        <w:t>Czy Zamawiający dopuści miękkie, antystatyczne, bezszwowe materace o grubości  50 mm, wykonane z pianki poliuretanowej odejmowane z blatu stołu. Materace bez warstwy antybakteryjnej, Materace płaskie bez zagłębień które mogą powodować zsuwanie się pacjenta utrudniające jego pozycjonowanie na blacie stołu z mocowaniem do blatu za pomocą rzepów?</w:t>
      </w:r>
      <w:r w:rsidR="00CC3FFF" w:rsidRPr="00BF4531">
        <w:rPr>
          <w:rFonts w:ascii="Arial Narrow" w:hAnsi="Arial Narrow"/>
          <w:sz w:val="24"/>
          <w:szCs w:val="24"/>
        </w:rPr>
        <w:t xml:space="preserve"> </w:t>
      </w:r>
      <w:r w:rsidRPr="00BF4531">
        <w:rPr>
          <w:rFonts w:ascii="Arial Narrow" w:hAnsi="Arial Narrow"/>
          <w:sz w:val="24"/>
          <w:szCs w:val="24"/>
        </w:rPr>
        <w:t>Właściwości antybakteryjne materaców nie mają większego znaczenia, ponieważ po każdym zabiegu stół jest dezynfekowany, a przed położeniem pacjenta na stół stosowane jest obłożenie.</w:t>
      </w:r>
    </w:p>
    <w:p w:rsidR="00CC3FFF" w:rsidRPr="00BF4531" w:rsidRDefault="00CC3FFF" w:rsidP="00CC3FFF">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C3FFF">
      <w:pPr>
        <w:ind w:left="708"/>
        <w:contextualSpacing/>
        <w:jc w:val="both"/>
        <w:rPr>
          <w:rFonts w:ascii="Arial Narrow" w:hAnsi="Arial Narrow"/>
          <w:sz w:val="24"/>
          <w:szCs w:val="24"/>
        </w:rPr>
      </w:pPr>
      <w:r w:rsidRPr="00BF4531">
        <w:rPr>
          <w:rFonts w:ascii="Arial Narrow" w:hAnsi="Arial Narrow"/>
          <w:sz w:val="24"/>
          <w:szCs w:val="24"/>
        </w:rPr>
        <w:t>Nie, Zamawiający wymaga spełnienia zapisów SIWZ. Zamawiający nie zgadza się ze stwierdzeniem, że właściwości antybakteryjne materaców nie mają większego znaczenia, ponieważ po każdym zabiegu stół jest dezynfekowany -  to właśnie właściwości antybakteryjne materacy mają na celu pomoc w zapobieganiu zakażeniom szpitalnym.  Każdy ze stawianych wymogów materacom stołu operacyjnego  jest dla użytkownika niezwykle ważny i ma zapewnić między innymi trwałość materacy, łatwość mycia oraz dezynfekcji (w przypadku rzepów jest to praktycznie niemożliwe), wygodę pacjenta oraz jego bezpieczeństwo. Przypominamy również że stawiane w tym punkcie wymogi spełnione są przez większość producentów stołów operacyjnych i są niejako standardowym rozwiązaniem nie powodującym ograniczenie konkurencji</w:t>
      </w:r>
    </w:p>
    <w:p w:rsidR="00C64630" w:rsidRPr="00BF4531" w:rsidRDefault="00C64630" w:rsidP="00C64630">
      <w:pPr>
        <w:contextualSpacing/>
        <w:jc w:val="both"/>
        <w:rPr>
          <w:rFonts w:ascii="Arial Narrow" w:hAnsi="Arial Narrow"/>
          <w:sz w:val="24"/>
          <w:szCs w:val="24"/>
        </w:rPr>
      </w:pPr>
    </w:p>
    <w:p w:rsidR="00CC3FFF"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26 dotyczy zadania nr 3 , pkt 25</w:t>
      </w:r>
    </w:p>
    <w:p w:rsidR="00C64630" w:rsidRPr="00BF4531" w:rsidRDefault="00C64630" w:rsidP="00CC3FFF">
      <w:pPr>
        <w:pStyle w:val="Akapitzlist"/>
        <w:jc w:val="both"/>
        <w:rPr>
          <w:rFonts w:ascii="Arial Narrow" w:hAnsi="Arial Narrow"/>
          <w:sz w:val="24"/>
          <w:szCs w:val="24"/>
        </w:rPr>
      </w:pPr>
      <w:r w:rsidRPr="00BF4531">
        <w:rPr>
          <w:rFonts w:ascii="Arial Narrow" w:hAnsi="Arial Narrow"/>
          <w:sz w:val="24"/>
          <w:szCs w:val="24"/>
        </w:rPr>
        <w:t>Czy Zamawiający dopuści stół operacyjny o wadze w zależności od konfiguracji  w zakresie 275 – 329 kg?</w:t>
      </w:r>
    </w:p>
    <w:p w:rsidR="00CC3FFF" w:rsidRPr="00BF4531" w:rsidRDefault="00CC3FFF" w:rsidP="00CC3FFF">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C3FFF">
      <w:pPr>
        <w:ind w:left="708"/>
        <w:contextualSpacing/>
        <w:jc w:val="both"/>
        <w:rPr>
          <w:rFonts w:ascii="Arial Narrow" w:hAnsi="Arial Narrow"/>
          <w:sz w:val="24"/>
          <w:szCs w:val="24"/>
        </w:rPr>
      </w:pPr>
      <w:r w:rsidRPr="00BF4531">
        <w:rPr>
          <w:rFonts w:ascii="Arial Narrow" w:hAnsi="Arial Narrow"/>
          <w:sz w:val="24"/>
          <w:szCs w:val="24"/>
        </w:rPr>
        <w:t>Nie, Zamawiający wymaga spełnienia zapisów SIWZ. Dostarczony stół operacyjny powinien charakteryzować się między innymi dobrymi właściwościami jezdnymi na które to bezpośredni wpływ ma waga urządzenia. Maksymalna waga urządzenia nie przekraczająca 250kg spełniona jest przez większość producentów stołów operacyjnych i jest niejako standardową wartością nie powodującym ograniczenia konkurencji.</w:t>
      </w:r>
    </w:p>
    <w:p w:rsidR="00C64630" w:rsidRPr="00BF4531" w:rsidRDefault="00C64630" w:rsidP="00C64630">
      <w:pPr>
        <w:contextualSpacing/>
        <w:jc w:val="both"/>
        <w:rPr>
          <w:rFonts w:ascii="Arial Narrow" w:hAnsi="Arial Narrow"/>
          <w:b/>
          <w:sz w:val="24"/>
          <w:szCs w:val="24"/>
        </w:rPr>
      </w:pPr>
      <w:r w:rsidRPr="00BF4531">
        <w:rPr>
          <w:rFonts w:ascii="Arial Narrow" w:hAnsi="Arial Narrow"/>
          <w:b/>
          <w:sz w:val="24"/>
          <w:szCs w:val="24"/>
        </w:rPr>
        <w:t>Przedmiot Zamówienia nie zawiera zadan</w:t>
      </w:r>
      <w:r w:rsidR="00CC3FFF" w:rsidRPr="00BF4531">
        <w:rPr>
          <w:rFonts w:ascii="Arial Narrow" w:hAnsi="Arial Narrow"/>
          <w:b/>
          <w:sz w:val="24"/>
          <w:szCs w:val="24"/>
        </w:rPr>
        <w:t xml:space="preserve">ia nr 3 </w:t>
      </w:r>
    </w:p>
    <w:p w:rsidR="00C64630" w:rsidRPr="00BF4531" w:rsidRDefault="00CC3FFF" w:rsidP="00C64630">
      <w:pPr>
        <w:contextualSpacing/>
        <w:jc w:val="both"/>
        <w:rPr>
          <w:rFonts w:ascii="Arial Narrow" w:hAnsi="Arial Narrow"/>
          <w:b/>
          <w:sz w:val="24"/>
          <w:szCs w:val="24"/>
        </w:rPr>
      </w:pPr>
      <w:r w:rsidRPr="00BF4531">
        <w:rPr>
          <w:rFonts w:ascii="Arial Narrow" w:hAnsi="Arial Narrow"/>
          <w:b/>
          <w:sz w:val="24"/>
          <w:szCs w:val="24"/>
        </w:rPr>
        <w:t xml:space="preserve">Zamawiający uznał, że wykonawcy </w:t>
      </w:r>
      <w:r w:rsidR="00C64630" w:rsidRPr="00BF4531">
        <w:rPr>
          <w:rFonts w:ascii="Arial Narrow" w:hAnsi="Arial Narrow"/>
          <w:b/>
          <w:sz w:val="24"/>
          <w:szCs w:val="24"/>
        </w:rPr>
        <w:t>chodzi o zadanie nr 2:</w:t>
      </w:r>
    </w:p>
    <w:p w:rsidR="00C64630" w:rsidRPr="00BF4531" w:rsidRDefault="00C64630" w:rsidP="00C64630">
      <w:pPr>
        <w:contextualSpacing/>
        <w:jc w:val="both"/>
        <w:rPr>
          <w:rFonts w:ascii="Arial Narrow" w:hAnsi="Arial Narrow"/>
          <w:b/>
          <w:sz w:val="24"/>
          <w:szCs w:val="24"/>
        </w:rPr>
      </w:pPr>
      <w:r w:rsidRPr="00BF4531">
        <w:rPr>
          <w:rFonts w:ascii="Arial Narrow" w:hAnsi="Arial Narrow"/>
          <w:b/>
          <w:sz w:val="24"/>
          <w:szCs w:val="24"/>
        </w:rPr>
        <w:t>- stół nr 1 czyli „Uniwersalny stół operacyjny ginekologiczny z napędem elektrohydraulicznym – 1 szt.”</w:t>
      </w:r>
    </w:p>
    <w:p w:rsidR="00C64630" w:rsidRPr="00BF4531" w:rsidRDefault="00C64630" w:rsidP="00C64630">
      <w:pPr>
        <w:contextualSpacing/>
        <w:jc w:val="both"/>
        <w:rPr>
          <w:rFonts w:ascii="Arial Narrow" w:hAnsi="Arial Narrow"/>
          <w:b/>
          <w:sz w:val="24"/>
          <w:szCs w:val="24"/>
        </w:rPr>
      </w:pPr>
      <w:r w:rsidRPr="00BF4531">
        <w:rPr>
          <w:rFonts w:ascii="Arial Narrow" w:hAnsi="Arial Narrow"/>
          <w:b/>
          <w:sz w:val="24"/>
          <w:szCs w:val="24"/>
        </w:rPr>
        <w:t>oraz</w:t>
      </w:r>
    </w:p>
    <w:p w:rsidR="00C64630" w:rsidRPr="00BF4531" w:rsidRDefault="00C64630" w:rsidP="00C64630">
      <w:pPr>
        <w:contextualSpacing/>
        <w:jc w:val="both"/>
        <w:rPr>
          <w:rFonts w:ascii="Arial Narrow" w:hAnsi="Arial Narrow"/>
          <w:b/>
          <w:sz w:val="24"/>
          <w:szCs w:val="24"/>
        </w:rPr>
      </w:pPr>
      <w:r w:rsidRPr="00BF4531">
        <w:rPr>
          <w:rFonts w:ascii="Arial Narrow" w:hAnsi="Arial Narrow"/>
          <w:b/>
          <w:sz w:val="24"/>
          <w:szCs w:val="24"/>
        </w:rPr>
        <w:lastRenderedPageBreak/>
        <w:t>- stół nr 2 czyli „Uniwersalny stół operacyjny ogólnochirurgiczny z napędem elektrohydraulicznym – 1 szt.”</w:t>
      </w:r>
    </w:p>
    <w:p w:rsidR="00C64630" w:rsidRPr="00BF4531" w:rsidRDefault="00C64630" w:rsidP="00C64630">
      <w:pPr>
        <w:contextualSpacing/>
        <w:jc w:val="both"/>
        <w:rPr>
          <w:rFonts w:ascii="Arial Narrow" w:hAnsi="Arial Narrow"/>
          <w:sz w:val="24"/>
          <w:szCs w:val="24"/>
        </w:rPr>
      </w:pPr>
    </w:p>
    <w:p w:rsidR="00CC3FFF"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 xml:space="preserve">Pytanie 26 dotyczy zadania nr 2 i  3  </w:t>
      </w:r>
    </w:p>
    <w:p w:rsidR="00C64630" w:rsidRPr="00BF4531" w:rsidRDefault="00C64630" w:rsidP="00CC3FFF">
      <w:pPr>
        <w:pStyle w:val="Akapitzlist"/>
        <w:jc w:val="both"/>
        <w:rPr>
          <w:rFonts w:ascii="Arial Narrow" w:hAnsi="Arial Narrow"/>
          <w:sz w:val="24"/>
          <w:szCs w:val="24"/>
        </w:rPr>
      </w:pPr>
      <w:r w:rsidRPr="00BF4531">
        <w:rPr>
          <w:rFonts w:ascii="Arial Narrow" w:hAnsi="Arial Narrow"/>
          <w:sz w:val="24"/>
          <w:szCs w:val="24"/>
        </w:rPr>
        <w:t>Czy Zamawiający będzie wymagał aby  oferowane stoły operacyjne posiadały dwa wbudowane akumulatory co gwarantuje ciągłość pracy nawet podczas długich zabiegów?</w:t>
      </w:r>
    </w:p>
    <w:p w:rsidR="00CC3FFF" w:rsidRPr="00BF4531" w:rsidRDefault="00CC3FFF" w:rsidP="00CC3FFF">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C3FFF">
      <w:pPr>
        <w:ind w:left="708"/>
        <w:contextualSpacing/>
        <w:jc w:val="both"/>
        <w:rPr>
          <w:rFonts w:ascii="Arial Narrow" w:hAnsi="Arial Narrow"/>
          <w:sz w:val="24"/>
          <w:szCs w:val="24"/>
        </w:rPr>
      </w:pPr>
      <w:r w:rsidRPr="00BF4531">
        <w:rPr>
          <w:rFonts w:ascii="Arial Narrow" w:hAnsi="Arial Narrow"/>
          <w:sz w:val="24"/>
          <w:szCs w:val="24"/>
        </w:rPr>
        <w:t xml:space="preserve">Nie, Zamawiający wymaga spełnienia zapisów SIWZ, jednocześnie dopuszczając powyższe – </w:t>
      </w:r>
      <w:r w:rsidRPr="00BF4531">
        <w:rPr>
          <w:rFonts w:ascii="Arial Narrow" w:hAnsi="Arial Narrow"/>
          <w:b/>
          <w:sz w:val="24"/>
          <w:szCs w:val="24"/>
        </w:rPr>
        <w:t>do</w:t>
      </w:r>
      <w:bookmarkStart w:id="0" w:name="_GoBack"/>
      <w:bookmarkEnd w:id="0"/>
      <w:r w:rsidRPr="00BF4531">
        <w:rPr>
          <w:rFonts w:ascii="Arial Narrow" w:hAnsi="Arial Narrow"/>
          <w:b/>
          <w:sz w:val="24"/>
          <w:szCs w:val="24"/>
        </w:rPr>
        <w:t>puszcza ale nie wymaga.</w:t>
      </w:r>
    </w:p>
    <w:p w:rsidR="00C64630" w:rsidRPr="00BF4531" w:rsidRDefault="00C64630" w:rsidP="00C64630">
      <w:pPr>
        <w:pStyle w:val="Akapitzlist"/>
        <w:numPr>
          <w:ilvl w:val="0"/>
          <w:numId w:val="1"/>
        </w:numPr>
        <w:jc w:val="both"/>
        <w:rPr>
          <w:rFonts w:ascii="Arial Narrow" w:hAnsi="Arial Narrow"/>
          <w:sz w:val="24"/>
          <w:szCs w:val="24"/>
        </w:rPr>
      </w:pPr>
      <w:r w:rsidRPr="00BF4531">
        <w:rPr>
          <w:rFonts w:ascii="Arial Narrow" w:hAnsi="Arial Narrow"/>
          <w:sz w:val="24"/>
          <w:szCs w:val="24"/>
        </w:rPr>
        <w:t>Pytanie 26 dotyczy zadania nr 2 i  3  Czy Zamawiający wymaga aby stoły posiadały system wykrywający kolizje podczas zmiany ustawień różnych segmentów stołu. Rozwiązanie takie jest niezbędne podczas eksploatacji ponieważ zapobiega uszkodzeniu stołów.</w:t>
      </w:r>
    </w:p>
    <w:p w:rsidR="00CC3FFF" w:rsidRPr="00BF4531" w:rsidRDefault="00CC3FFF" w:rsidP="00CC3FFF">
      <w:pPr>
        <w:pStyle w:val="Akapitzlist"/>
        <w:tabs>
          <w:tab w:val="left" w:pos="708"/>
          <w:tab w:val="center" w:pos="4536"/>
          <w:tab w:val="right" w:pos="9072"/>
        </w:tabs>
        <w:spacing w:after="0"/>
        <w:jc w:val="both"/>
        <w:rPr>
          <w:rFonts w:ascii="Arial Narrow" w:hAnsi="Arial Narrow" w:cs="Tahoma"/>
          <w:sz w:val="24"/>
          <w:szCs w:val="24"/>
        </w:rPr>
      </w:pPr>
      <w:r w:rsidRPr="00BF4531">
        <w:rPr>
          <w:rFonts w:ascii="Arial Narrow" w:hAnsi="Arial Narrow"/>
          <w:b/>
          <w:sz w:val="24"/>
          <w:szCs w:val="24"/>
        </w:rPr>
        <w:t>Odpowiedź:</w:t>
      </w:r>
    </w:p>
    <w:p w:rsidR="00C64630" w:rsidRPr="00BF4531" w:rsidRDefault="00C64630" w:rsidP="00CC3FFF">
      <w:pPr>
        <w:ind w:left="708"/>
        <w:contextualSpacing/>
        <w:jc w:val="both"/>
        <w:rPr>
          <w:rFonts w:ascii="Arial Narrow" w:hAnsi="Arial Narrow"/>
          <w:sz w:val="24"/>
          <w:szCs w:val="24"/>
        </w:rPr>
      </w:pPr>
      <w:r w:rsidRPr="00BF4531">
        <w:rPr>
          <w:rFonts w:ascii="Arial Narrow" w:hAnsi="Arial Narrow"/>
          <w:sz w:val="24"/>
          <w:szCs w:val="24"/>
        </w:rPr>
        <w:t xml:space="preserve">Nie, Zamawiający wymaga spełnienia zapisów SIWZ, jednocześnie dopuszczając powyższe – </w:t>
      </w:r>
      <w:r w:rsidRPr="00BF4531">
        <w:rPr>
          <w:rFonts w:ascii="Arial Narrow" w:hAnsi="Arial Narrow"/>
          <w:b/>
          <w:sz w:val="24"/>
          <w:szCs w:val="24"/>
        </w:rPr>
        <w:t>dopuszcza ale nie wymaga.</w:t>
      </w:r>
    </w:p>
    <w:p w:rsidR="00C64630" w:rsidRPr="00BF4531" w:rsidRDefault="00C64630" w:rsidP="00C64630">
      <w:pPr>
        <w:contextualSpacing/>
        <w:rPr>
          <w:rFonts w:ascii="Arial Narrow" w:hAnsi="Arial Narrow"/>
          <w:sz w:val="24"/>
          <w:szCs w:val="24"/>
        </w:rPr>
      </w:pPr>
    </w:p>
    <w:p w:rsidR="00C64630" w:rsidRPr="00BF4531" w:rsidRDefault="00C64630" w:rsidP="00C64630">
      <w:pPr>
        <w:spacing w:after="0"/>
        <w:contextualSpacing/>
        <w:jc w:val="both"/>
        <w:rPr>
          <w:rFonts w:ascii="Arial Narrow" w:hAnsi="Arial Narrow"/>
          <w:sz w:val="24"/>
          <w:szCs w:val="24"/>
        </w:rPr>
      </w:pPr>
    </w:p>
    <w:p w:rsidR="00EF0B56" w:rsidRPr="00BF4531" w:rsidRDefault="00EF0B56" w:rsidP="00C64630">
      <w:pPr>
        <w:contextualSpacing/>
        <w:rPr>
          <w:rFonts w:ascii="Arial Narrow" w:eastAsiaTheme="minorEastAsia" w:hAnsi="Arial Narrow" w:cstheme="minorBidi"/>
          <w:sz w:val="24"/>
          <w:szCs w:val="24"/>
          <w:lang w:val="cs-CZ" w:eastAsia="pl-PL"/>
        </w:rPr>
      </w:pPr>
    </w:p>
    <w:p w:rsidR="00C64630" w:rsidRPr="00BF4531" w:rsidRDefault="00C64630" w:rsidP="00C64630">
      <w:pPr>
        <w:contextualSpacing/>
        <w:rPr>
          <w:rFonts w:ascii="Arial Narrow" w:eastAsiaTheme="minorEastAsia" w:hAnsi="Arial Narrow" w:cstheme="minorBidi"/>
          <w:sz w:val="24"/>
          <w:szCs w:val="24"/>
          <w:lang w:val="cs-CZ" w:eastAsia="pl-PL"/>
        </w:rPr>
      </w:pPr>
    </w:p>
    <w:p w:rsidR="00C64630" w:rsidRPr="00BF4531" w:rsidRDefault="00C64630" w:rsidP="00C64630">
      <w:pPr>
        <w:contextualSpacing/>
        <w:rPr>
          <w:rFonts w:ascii="Arial Narrow" w:eastAsiaTheme="minorEastAsia" w:hAnsi="Arial Narrow" w:cstheme="minorBidi"/>
          <w:sz w:val="24"/>
          <w:szCs w:val="24"/>
          <w:lang w:val="cs-CZ" w:eastAsia="pl-PL"/>
        </w:rPr>
      </w:pPr>
    </w:p>
    <w:p w:rsidR="00C64630" w:rsidRPr="00BF4531" w:rsidRDefault="00C64630" w:rsidP="00C64630">
      <w:pPr>
        <w:contextualSpacing/>
        <w:jc w:val="both"/>
        <w:rPr>
          <w:rFonts w:ascii="Arial Narrow" w:hAnsi="Arial Narrow"/>
          <w:sz w:val="24"/>
          <w:szCs w:val="24"/>
        </w:rPr>
      </w:pPr>
      <w:r w:rsidRPr="00BF4531">
        <w:rPr>
          <w:rFonts w:ascii="Arial Narrow" w:hAnsi="Arial Narrow"/>
          <w:sz w:val="24"/>
          <w:szCs w:val="24"/>
        </w:rPr>
        <w:t xml:space="preserve">UWAGA: Zamawiający informuje, że w przypadku zaoferowania urządzeń z parametrami dopuszczonymi na skutek udzielonych odpowiedzi Wykonawca winien w treści załącznika nr 4 odmiennym kolorem wpisać wartość jaką oferuje z powołaniem się na datę udzielonych odpowiedzi oraz numer pytania. </w:t>
      </w:r>
    </w:p>
    <w:p w:rsidR="00C64630" w:rsidRDefault="00C64630" w:rsidP="00C64630">
      <w:pPr>
        <w:contextualSpacing/>
        <w:rPr>
          <w:rFonts w:ascii="Arial Narrow" w:eastAsiaTheme="minorEastAsia" w:hAnsi="Arial Narrow" w:cstheme="minorBidi"/>
          <w:sz w:val="24"/>
          <w:szCs w:val="24"/>
          <w:lang w:val="cs-CZ" w:eastAsia="pl-PL"/>
        </w:rPr>
      </w:pPr>
    </w:p>
    <w:p w:rsidR="00BF4531" w:rsidRDefault="00BF4531" w:rsidP="00C64630">
      <w:pPr>
        <w:contextualSpacing/>
        <w:rPr>
          <w:rFonts w:ascii="Arial Narrow" w:eastAsiaTheme="minorEastAsia" w:hAnsi="Arial Narrow" w:cstheme="minorBidi"/>
          <w:sz w:val="24"/>
          <w:szCs w:val="24"/>
          <w:lang w:val="cs-CZ" w:eastAsia="pl-PL"/>
        </w:rPr>
      </w:pPr>
    </w:p>
    <w:p w:rsidR="00BF4531" w:rsidRDefault="00BF4531" w:rsidP="00C64630">
      <w:pPr>
        <w:contextualSpacing/>
        <w:rPr>
          <w:rFonts w:ascii="Arial Narrow" w:eastAsiaTheme="minorEastAsia" w:hAnsi="Arial Narrow" w:cstheme="minorBidi"/>
          <w:sz w:val="24"/>
          <w:szCs w:val="24"/>
          <w:lang w:val="cs-CZ" w:eastAsia="pl-PL"/>
        </w:rPr>
      </w:pPr>
      <w:r>
        <w:rPr>
          <w:rFonts w:ascii="Arial Narrow" w:eastAsiaTheme="minorEastAsia" w:hAnsi="Arial Narrow" w:cstheme="minorBidi"/>
          <w:sz w:val="24"/>
          <w:szCs w:val="24"/>
          <w:lang w:val="cs-CZ" w:eastAsia="pl-PL"/>
        </w:rPr>
        <w:tab/>
      </w:r>
      <w:r>
        <w:rPr>
          <w:rFonts w:ascii="Arial Narrow" w:eastAsiaTheme="minorEastAsia" w:hAnsi="Arial Narrow" w:cstheme="minorBidi"/>
          <w:sz w:val="24"/>
          <w:szCs w:val="24"/>
          <w:lang w:val="cs-CZ" w:eastAsia="pl-PL"/>
        </w:rPr>
        <w:tab/>
      </w:r>
      <w:r>
        <w:rPr>
          <w:rFonts w:ascii="Arial Narrow" w:eastAsiaTheme="minorEastAsia" w:hAnsi="Arial Narrow" w:cstheme="minorBidi"/>
          <w:sz w:val="24"/>
          <w:szCs w:val="24"/>
          <w:lang w:val="cs-CZ" w:eastAsia="pl-PL"/>
        </w:rPr>
        <w:tab/>
      </w:r>
      <w:r>
        <w:rPr>
          <w:rFonts w:ascii="Arial Narrow" w:eastAsiaTheme="minorEastAsia" w:hAnsi="Arial Narrow" w:cstheme="minorBidi"/>
          <w:sz w:val="24"/>
          <w:szCs w:val="24"/>
          <w:lang w:val="cs-CZ" w:eastAsia="pl-PL"/>
        </w:rPr>
        <w:tab/>
      </w:r>
      <w:r>
        <w:rPr>
          <w:rFonts w:ascii="Arial Narrow" w:eastAsiaTheme="minorEastAsia" w:hAnsi="Arial Narrow" w:cstheme="minorBidi"/>
          <w:sz w:val="24"/>
          <w:szCs w:val="24"/>
          <w:lang w:val="cs-CZ" w:eastAsia="pl-PL"/>
        </w:rPr>
        <w:tab/>
      </w:r>
      <w:r>
        <w:rPr>
          <w:rFonts w:ascii="Arial Narrow" w:eastAsiaTheme="minorEastAsia" w:hAnsi="Arial Narrow" w:cstheme="minorBidi"/>
          <w:sz w:val="24"/>
          <w:szCs w:val="24"/>
          <w:lang w:val="cs-CZ" w:eastAsia="pl-PL"/>
        </w:rPr>
        <w:tab/>
      </w:r>
      <w:r>
        <w:rPr>
          <w:rFonts w:ascii="Arial Narrow" w:eastAsiaTheme="minorEastAsia" w:hAnsi="Arial Narrow" w:cstheme="minorBidi"/>
          <w:sz w:val="24"/>
          <w:szCs w:val="24"/>
          <w:lang w:val="cs-CZ" w:eastAsia="pl-PL"/>
        </w:rPr>
        <w:tab/>
        <w:t xml:space="preserve">Starosta </w:t>
      </w:r>
    </w:p>
    <w:p w:rsidR="00BF4531" w:rsidRPr="00BF4531" w:rsidRDefault="00BF4531" w:rsidP="00C64630">
      <w:pPr>
        <w:contextualSpacing/>
        <w:rPr>
          <w:rFonts w:ascii="Arial Narrow" w:eastAsiaTheme="minorEastAsia" w:hAnsi="Arial Narrow" w:cstheme="minorBidi"/>
          <w:sz w:val="24"/>
          <w:szCs w:val="24"/>
          <w:lang w:val="cs-CZ" w:eastAsia="pl-PL"/>
        </w:rPr>
      </w:pPr>
      <w:r>
        <w:rPr>
          <w:rFonts w:ascii="Arial Narrow" w:eastAsiaTheme="minorEastAsia" w:hAnsi="Arial Narrow" w:cstheme="minorBidi"/>
          <w:sz w:val="24"/>
          <w:szCs w:val="24"/>
          <w:lang w:val="cs-CZ" w:eastAsia="pl-PL"/>
        </w:rPr>
        <w:tab/>
      </w:r>
      <w:r>
        <w:rPr>
          <w:rFonts w:ascii="Arial Narrow" w:eastAsiaTheme="minorEastAsia" w:hAnsi="Arial Narrow" w:cstheme="minorBidi"/>
          <w:sz w:val="24"/>
          <w:szCs w:val="24"/>
          <w:lang w:val="cs-CZ" w:eastAsia="pl-PL"/>
        </w:rPr>
        <w:tab/>
      </w:r>
      <w:r>
        <w:rPr>
          <w:rFonts w:ascii="Arial Narrow" w:eastAsiaTheme="minorEastAsia" w:hAnsi="Arial Narrow" w:cstheme="minorBidi"/>
          <w:sz w:val="24"/>
          <w:szCs w:val="24"/>
          <w:lang w:val="cs-CZ" w:eastAsia="pl-PL"/>
        </w:rPr>
        <w:tab/>
      </w:r>
      <w:r>
        <w:rPr>
          <w:rFonts w:ascii="Arial Narrow" w:eastAsiaTheme="minorEastAsia" w:hAnsi="Arial Narrow" w:cstheme="minorBidi"/>
          <w:sz w:val="24"/>
          <w:szCs w:val="24"/>
          <w:lang w:val="cs-CZ" w:eastAsia="pl-PL"/>
        </w:rPr>
        <w:tab/>
      </w:r>
      <w:r>
        <w:rPr>
          <w:rFonts w:ascii="Arial Narrow" w:eastAsiaTheme="minorEastAsia" w:hAnsi="Arial Narrow" w:cstheme="minorBidi"/>
          <w:sz w:val="24"/>
          <w:szCs w:val="24"/>
          <w:lang w:val="cs-CZ" w:eastAsia="pl-PL"/>
        </w:rPr>
        <w:tab/>
      </w:r>
      <w:r>
        <w:rPr>
          <w:rFonts w:ascii="Arial Narrow" w:eastAsiaTheme="minorEastAsia" w:hAnsi="Arial Narrow" w:cstheme="minorBidi"/>
          <w:sz w:val="24"/>
          <w:szCs w:val="24"/>
          <w:lang w:val="cs-CZ" w:eastAsia="pl-PL"/>
        </w:rPr>
        <w:tab/>
        <w:t xml:space="preserve">       Mirosław Glaz /-/</w:t>
      </w:r>
    </w:p>
    <w:sectPr w:rsidR="00BF4531" w:rsidRPr="00BF4531" w:rsidSect="00AB507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C1D3D"/>
    <w:multiLevelType w:val="hybridMultilevel"/>
    <w:tmpl w:val="C0A28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4D06F1"/>
    <w:multiLevelType w:val="hybridMultilevel"/>
    <w:tmpl w:val="63EA6D18"/>
    <w:lvl w:ilvl="0" w:tplc="FAB454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5B6A2D"/>
    <w:multiLevelType w:val="hybridMultilevel"/>
    <w:tmpl w:val="1CB6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27BC8"/>
    <w:multiLevelType w:val="hybridMultilevel"/>
    <w:tmpl w:val="F28C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A5B71"/>
    <w:multiLevelType w:val="hybridMultilevel"/>
    <w:tmpl w:val="A8C8A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useFELayout/>
  </w:compat>
  <w:rsids>
    <w:rsidRoot w:val="00736111"/>
    <w:rsid w:val="00004861"/>
    <w:rsid w:val="000E5799"/>
    <w:rsid w:val="004F5B31"/>
    <w:rsid w:val="00736111"/>
    <w:rsid w:val="009A033A"/>
    <w:rsid w:val="00AB5079"/>
    <w:rsid w:val="00BF4531"/>
    <w:rsid w:val="00C64630"/>
    <w:rsid w:val="00CC3FFF"/>
    <w:rsid w:val="00EF0B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111"/>
    <w:pPr>
      <w:spacing w:after="200" w:line="276" w:lineRule="auto"/>
    </w:pPr>
    <w:rPr>
      <w:rFonts w:ascii="Calibri" w:eastAsia="Calibri" w:hAnsi="Calibri" w:cs="Times New Roman"/>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6111"/>
    <w:pPr>
      <w:ind w:left="720"/>
      <w:contextualSpacing/>
    </w:pPr>
    <w:rPr>
      <w:rFonts w:asciiTheme="minorHAnsi" w:eastAsiaTheme="minorHAnsi" w:hAnsiTheme="minorHAnsi" w:cstheme="minorBidi"/>
    </w:rPr>
  </w:style>
  <w:style w:type="paragraph" w:customStyle="1" w:styleId="Default">
    <w:name w:val="Default"/>
    <w:rsid w:val="00736111"/>
    <w:pPr>
      <w:autoSpaceDE w:val="0"/>
      <w:autoSpaceDN w:val="0"/>
      <w:adjustRightInd w:val="0"/>
    </w:pPr>
    <w:rPr>
      <w:rFonts w:ascii="Times New Roman" w:eastAsiaTheme="minorHAnsi" w:hAnsi="Times New Roman" w:cs="Times New Roman"/>
      <w:color w:val="000000"/>
      <w:lang w:val="pl-PL" w:eastAsia="en-US"/>
    </w:rPr>
  </w:style>
  <w:style w:type="paragraph" w:customStyle="1" w:styleId="Kolorowalistaakcent11">
    <w:name w:val="Kolorowa lista — akcent 11"/>
    <w:basedOn w:val="Normalny"/>
    <w:uiPriority w:val="34"/>
    <w:qFormat/>
    <w:rsid w:val="00EF0B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111"/>
    <w:pPr>
      <w:spacing w:after="200" w:line="276" w:lineRule="auto"/>
    </w:pPr>
    <w:rPr>
      <w:rFonts w:ascii="Calibri" w:eastAsia="Calibri" w:hAnsi="Calibri" w:cs="Times New Roman"/>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6111"/>
    <w:pPr>
      <w:ind w:left="720"/>
      <w:contextualSpacing/>
    </w:pPr>
    <w:rPr>
      <w:rFonts w:asciiTheme="minorHAnsi" w:eastAsiaTheme="minorHAnsi" w:hAnsiTheme="minorHAnsi" w:cstheme="minorBidi"/>
    </w:rPr>
  </w:style>
  <w:style w:type="paragraph" w:customStyle="1" w:styleId="Default">
    <w:name w:val="Default"/>
    <w:rsid w:val="00736111"/>
    <w:pPr>
      <w:autoSpaceDE w:val="0"/>
      <w:autoSpaceDN w:val="0"/>
      <w:adjustRightInd w:val="0"/>
    </w:pPr>
    <w:rPr>
      <w:rFonts w:ascii="Times New Roman" w:eastAsiaTheme="minorHAnsi" w:hAnsi="Times New Roman" w:cs="Times New Roman"/>
      <w:color w:val="000000"/>
      <w:lang w:val="pl-PL" w:eastAsia="en-US"/>
    </w:rPr>
  </w:style>
  <w:style w:type="paragraph" w:customStyle="1" w:styleId="Kolorowalistaakcent11">
    <w:name w:val="Kolorowa lista — akcent 11"/>
    <w:basedOn w:val="Normalny"/>
    <w:uiPriority w:val="34"/>
    <w:qFormat/>
    <w:rsid w:val="00EF0B5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3337</Words>
  <Characters>20028</Characters>
  <Application>Microsoft Office Word</Application>
  <DocSecurity>0</DocSecurity>
  <Lines>166</Lines>
  <Paragraphs>46</Paragraphs>
  <ScaleCrop>false</ScaleCrop>
  <Company/>
  <LinksUpToDate>false</LinksUpToDate>
  <CharactersWithSpaces>23319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Buchowiecka</dc:creator>
  <cp:keywords/>
  <dc:description/>
  <cp:lastModifiedBy>Marta Jurewicz</cp:lastModifiedBy>
  <cp:revision>6</cp:revision>
  <dcterms:created xsi:type="dcterms:W3CDTF">2017-10-16T12:29:00Z</dcterms:created>
  <dcterms:modified xsi:type="dcterms:W3CDTF">2017-10-16T14:15:00Z</dcterms:modified>
</cp:coreProperties>
</file>