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8" w:rsidRDefault="00550258" w:rsidP="00550258">
      <w:r>
        <w:rPr>
          <w:b/>
        </w:rPr>
        <w:t>OR.032.013.2012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Odrzańskie 17.10.2012 r. </w:t>
      </w:r>
    </w:p>
    <w:p w:rsidR="00550258" w:rsidRDefault="00550258" w:rsidP="00550258">
      <w:pPr>
        <w:rPr>
          <w:b/>
          <w:sz w:val="28"/>
          <w:szCs w:val="28"/>
        </w:rPr>
      </w:pPr>
    </w:p>
    <w:p w:rsidR="00550258" w:rsidRDefault="00550258" w:rsidP="00550258">
      <w:pPr>
        <w:rPr>
          <w:b/>
        </w:rPr>
      </w:pPr>
    </w:p>
    <w:p w:rsidR="00550258" w:rsidRDefault="00550258" w:rsidP="00550258">
      <w:pPr>
        <w:jc w:val="center"/>
        <w:rPr>
          <w:b/>
        </w:rPr>
      </w:pPr>
    </w:p>
    <w:p w:rsidR="00550258" w:rsidRDefault="00550258" w:rsidP="00550258">
      <w:pPr>
        <w:jc w:val="center"/>
        <w:rPr>
          <w:b/>
        </w:rPr>
      </w:pPr>
      <w:r>
        <w:rPr>
          <w:b/>
        </w:rPr>
        <w:t>INFORMACJA O WYBORZE OFERTY</w:t>
      </w:r>
    </w:p>
    <w:p w:rsidR="00550258" w:rsidRDefault="00550258" w:rsidP="00550258"/>
    <w:p w:rsidR="00550258" w:rsidRDefault="00550258" w:rsidP="00550258">
      <w:pPr>
        <w:spacing w:line="360" w:lineRule="auto"/>
        <w:ind w:firstLine="708"/>
        <w:jc w:val="both"/>
        <w:rPr>
          <w:b/>
          <w:u w:val="single"/>
        </w:rPr>
      </w:pPr>
      <w:r>
        <w:t xml:space="preserve">Zgodnie z art. 4 pkt. 8  ustawy z dnia 29 stycznia 2004 r. Prawo zamówień publicznych (Dz. U. 2010 r. Nr 113, poz. 579 z </w:t>
      </w:r>
      <w:proofErr w:type="spellStart"/>
      <w:r>
        <w:t>późn</w:t>
      </w:r>
      <w:proofErr w:type="spellEnd"/>
      <w:r>
        <w:t xml:space="preserve">. zm.) oraz  zgodnie z § 5 ust. 2 </w:t>
      </w:r>
      <w:r>
        <w:rPr>
          <w:iCs/>
        </w:rPr>
        <w:t xml:space="preserve">Regulaminu udzielania zamówień o wartości nieprzekraczającej </w:t>
      </w:r>
      <w:r>
        <w:rPr>
          <w:iCs/>
          <w:spacing w:val="-1"/>
        </w:rPr>
        <w:t xml:space="preserve">wyrażonej w złotych równowartości kwoty 14.000 euro w Starostwie Powiatowym w Krośnie Odrzańskim Zamawiający </w:t>
      </w:r>
      <w:r>
        <w:t xml:space="preserve">informuje o wyborze oferty na: </w:t>
      </w:r>
      <w:r>
        <w:rPr>
          <w:b/>
        </w:rPr>
        <w:t>„Usługę edukacyjną obejmującą przeprowadzenie zajęć dydaktycznych, specjalistycznych i terapeutycznych w ramach projektu pt.: Program rozwojowy uczniów klas I-III ze szkół podstawowych specjalnych powiatu krośnieńskiego</w:t>
      </w:r>
      <w:r w:rsidR="001F017D">
        <w:rPr>
          <w:b/>
        </w:rPr>
        <w:t xml:space="preserve"> w Zespole Szkół Specjalnych w Krośnie Odrzańskim</w:t>
      </w:r>
      <w:r>
        <w:rPr>
          <w:b/>
        </w:rPr>
        <w:t>”.</w:t>
      </w:r>
    </w:p>
    <w:p w:rsidR="00550258" w:rsidRDefault="00550258" w:rsidP="00550258">
      <w:pPr>
        <w:spacing w:line="360" w:lineRule="auto"/>
        <w:ind w:firstLine="708"/>
        <w:jc w:val="both"/>
      </w:pPr>
      <w:r>
        <w:t>Przedmiot zamówienia został podzielony na 5 części (w zależności od rodzaju zajęć). Wyboru ofert dokonano w siedzibie Zamawiającego w Starostwie Powiatowym w </w:t>
      </w:r>
      <w:r>
        <w:rPr>
          <w:b/>
        </w:rPr>
        <w:t xml:space="preserve">Krośnie Odrzańskim przy ul. Piastów 10 b, 66-600 Krosno Odrzańskie. </w:t>
      </w:r>
      <w:r>
        <w:t xml:space="preserve">Termin składania ofert upłynął </w:t>
      </w:r>
      <w:r>
        <w:rPr>
          <w:b/>
        </w:rPr>
        <w:t>12.10.2012 r.</w:t>
      </w:r>
      <w:r>
        <w:t xml:space="preserve"> o godzinie</w:t>
      </w:r>
      <w:r>
        <w:rPr>
          <w:b/>
        </w:rPr>
        <w:t xml:space="preserve"> 13.30</w:t>
      </w:r>
      <w:r>
        <w:t xml:space="preserve">. Zamawiający zamieścił zaproszenie do złożenia oferty na stronie internetowej Zamawiającego </w:t>
      </w:r>
      <w:hyperlink r:id="rId8" w:history="1">
        <w:r>
          <w:rPr>
            <w:rStyle w:val="Hipercze"/>
          </w:rPr>
          <w:t>www.bip.powiatkrosnienski.pl</w:t>
        </w:r>
      </w:hyperlink>
      <w:r>
        <w:t xml:space="preserve">. Do Zamawiającego wpłynęły 4 oferty. Kryterium oceny ofert stanowi </w:t>
      </w:r>
      <w:r>
        <w:rPr>
          <w:b/>
        </w:rPr>
        <w:t>cena 100%</w:t>
      </w:r>
      <w:r>
        <w:t>.</w:t>
      </w:r>
    </w:p>
    <w:p w:rsidR="00550258" w:rsidRDefault="00550258" w:rsidP="00550258">
      <w:pPr>
        <w:spacing w:line="360" w:lineRule="auto"/>
        <w:ind w:firstLine="708"/>
        <w:jc w:val="both"/>
      </w:pPr>
      <w:r>
        <w:t>Do wykonania zamówienia został wybrany Wykonawca:</w:t>
      </w:r>
    </w:p>
    <w:tbl>
      <w:tblPr>
        <w:tblW w:w="0" w:type="auto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"/>
        <w:gridCol w:w="3827"/>
        <w:gridCol w:w="1984"/>
        <w:gridCol w:w="1987"/>
      </w:tblGrid>
      <w:tr w:rsidR="00550258" w:rsidRPr="004F7FE5" w:rsidTr="00550258">
        <w:trPr>
          <w:trHeight w:val="14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0258" w:rsidRPr="004F7FE5" w:rsidRDefault="00550258" w:rsidP="007C20BB">
            <w:pPr>
              <w:pStyle w:val="Tekstpodstawowy2"/>
              <w:ind w:left="360"/>
              <w:rPr>
                <w:b/>
                <w:bCs/>
                <w:sz w:val="16"/>
                <w:szCs w:val="16"/>
              </w:rPr>
            </w:pPr>
            <w:r w:rsidRPr="004F7FE5">
              <w:rPr>
                <w:b/>
                <w:bCs/>
                <w:sz w:val="16"/>
                <w:szCs w:val="16"/>
              </w:rPr>
              <w:t>Rodzaj zajęć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ofertowa brutto</w:t>
            </w:r>
          </w:p>
        </w:tc>
      </w:tr>
      <w:tr w:rsidR="00550258" w:rsidRPr="004F7FE5" w:rsidTr="00BC2F7F">
        <w:trPr>
          <w:trHeight w:val="369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550258">
            <w:pPr>
              <w:pStyle w:val="Tekstpodstawowy2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50258" w:rsidRPr="004F7FE5" w:rsidRDefault="00550258" w:rsidP="007C20BB">
            <w:pPr>
              <w:pStyle w:val="Tekstpodstawowy2"/>
              <w:rPr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 xml:space="preserve">Zajęcia dla dzieci ze specyficznymi trudnościami </w:t>
            </w:r>
          </w:p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>w czytaniu i pisaniu, w tym także zagrożonych ryzykiem dysleksji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Agnieszka Łęcka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270,00 zł</w:t>
            </w:r>
          </w:p>
        </w:tc>
      </w:tr>
      <w:tr w:rsidR="00550258" w:rsidRPr="004F7FE5" w:rsidTr="00BC2F7F">
        <w:trPr>
          <w:trHeight w:val="45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550258">
            <w:pPr>
              <w:pStyle w:val="Tekstpodstawowy2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50258" w:rsidRPr="004F7FE5" w:rsidRDefault="00550258" w:rsidP="007C20BB">
            <w:pPr>
              <w:pStyle w:val="Tekstpodstawowy2"/>
              <w:rPr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 xml:space="preserve">Zajęcia dla dzieci z trudnościami </w:t>
            </w:r>
          </w:p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>w zdobywaniu umiejętności matematycznych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Agnieszka Łęcka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270,00 zł</w:t>
            </w:r>
          </w:p>
        </w:tc>
      </w:tr>
      <w:tr w:rsidR="00550258" w:rsidRPr="004F7FE5" w:rsidTr="00BC2F7F">
        <w:trPr>
          <w:trHeight w:val="23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550258">
            <w:pPr>
              <w:pStyle w:val="Tekstpodstawowy2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>Zajęcia logopedyczne dla dzieci z zaburzeniami 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Beata Pluta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270,00 zł</w:t>
            </w:r>
          </w:p>
        </w:tc>
      </w:tr>
      <w:tr w:rsidR="00550258" w:rsidRPr="004F7FE5" w:rsidTr="00BC2F7F">
        <w:trPr>
          <w:trHeight w:val="49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550258">
            <w:pPr>
              <w:pStyle w:val="Tekstpodstawowy2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50258" w:rsidRPr="004F7FE5" w:rsidRDefault="00550258" w:rsidP="007C20BB">
            <w:pPr>
              <w:pStyle w:val="Tekstpodstawowy2"/>
              <w:rPr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>Zajęcia socjoterapeutyczne i psychoedukacyjne</w:t>
            </w:r>
          </w:p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 xml:space="preserve"> dla dzieci z zaburzeniami komunikacji społecznej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BC2F7F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 w:rsidRPr="00BC2F7F">
              <w:rPr>
                <w:b/>
                <w:bCs/>
                <w:sz w:val="16"/>
                <w:szCs w:val="16"/>
              </w:rPr>
              <w:t xml:space="preserve">Marzena </w:t>
            </w:r>
            <w:proofErr w:type="spellStart"/>
            <w:r w:rsidRPr="00BC2F7F">
              <w:rPr>
                <w:b/>
                <w:bCs/>
                <w:sz w:val="16"/>
                <w:szCs w:val="16"/>
              </w:rPr>
              <w:t>Debert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270,00 zł</w:t>
            </w:r>
          </w:p>
        </w:tc>
      </w:tr>
      <w:tr w:rsidR="00550258" w:rsidRPr="004F7FE5" w:rsidTr="00BC2F7F">
        <w:trPr>
          <w:trHeight w:val="179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50258" w:rsidRPr="004F7FE5" w:rsidRDefault="00550258" w:rsidP="00550258">
            <w:pPr>
              <w:pStyle w:val="Tekstpodstawowy2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50258" w:rsidRPr="004F7FE5" w:rsidRDefault="00550258" w:rsidP="007C20BB">
            <w:pPr>
              <w:pStyle w:val="Tekstpodstawowy2"/>
              <w:rPr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 xml:space="preserve">Specjalistyczne zajęcia terapeutyczne </w:t>
            </w:r>
          </w:p>
          <w:p w:rsidR="00550258" w:rsidRPr="004F7FE5" w:rsidRDefault="00550258" w:rsidP="007C20BB">
            <w:pPr>
              <w:pStyle w:val="Tekstpodstawowy2"/>
              <w:rPr>
                <w:b/>
                <w:bCs/>
                <w:sz w:val="16"/>
                <w:szCs w:val="16"/>
              </w:rPr>
            </w:pPr>
            <w:r w:rsidRPr="004F7FE5">
              <w:rPr>
                <w:sz w:val="16"/>
                <w:szCs w:val="16"/>
              </w:rPr>
              <w:t>dla dzieci niepełnosprawnych - biblioterapia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Henryk </w:t>
            </w:r>
            <w:proofErr w:type="spellStart"/>
            <w:r>
              <w:rPr>
                <w:b/>
                <w:bCs/>
                <w:sz w:val="16"/>
                <w:szCs w:val="16"/>
              </w:rPr>
              <w:t>Szostakiewicz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50258" w:rsidRPr="004F7FE5" w:rsidRDefault="00BC2F7F" w:rsidP="00BC2F7F">
            <w:pPr>
              <w:pStyle w:val="Tekstpodstawowy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270,00 zł</w:t>
            </w:r>
          </w:p>
        </w:tc>
      </w:tr>
    </w:tbl>
    <w:p w:rsidR="00550258" w:rsidRDefault="00550258" w:rsidP="00550258"/>
    <w:p w:rsidR="00D75D4C" w:rsidRDefault="00D75D4C" w:rsidP="00D75D4C">
      <w:pPr>
        <w:ind w:left="4956"/>
        <w:jc w:val="both"/>
      </w:pPr>
      <w:r>
        <w:t xml:space="preserve">Starosta </w:t>
      </w:r>
    </w:p>
    <w:p w:rsidR="00D75D4C" w:rsidRDefault="00D75D4C" w:rsidP="00D75D4C">
      <w:pPr>
        <w:ind w:left="4248" w:firstLine="708"/>
        <w:jc w:val="both"/>
      </w:pPr>
      <w:r>
        <w:t>Robert Pawłowski /-/</w:t>
      </w:r>
    </w:p>
    <w:p w:rsidR="00550258" w:rsidRDefault="00550258" w:rsidP="00550258"/>
    <w:p w:rsidR="00237D9C" w:rsidRDefault="00237D9C"/>
    <w:sectPr w:rsidR="00237D9C" w:rsidSect="00237D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4F" w:rsidRDefault="00696D4F" w:rsidP="00874FA1">
      <w:r>
        <w:separator/>
      </w:r>
    </w:p>
  </w:endnote>
  <w:endnote w:type="continuationSeparator" w:id="0">
    <w:p w:rsidR="00696D4F" w:rsidRDefault="00696D4F" w:rsidP="0087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4F" w:rsidRDefault="00696D4F" w:rsidP="00874FA1">
      <w:r>
        <w:separator/>
      </w:r>
    </w:p>
  </w:footnote>
  <w:footnote w:type="continuationSeparator" w:id="0">
    <w:p w:rsidR="00696D4F" w:rsidRDefault="00696D4F" w:rsidP="0087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1" w:rsidRPr="000B4D2C" w:rsidRDefault="00874FA1" w:rsidP="00874FA1">
    <w:pPr>
      <w:tabs>
        <w:tab w:val="left" w:pos="54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-27305</wp:posOffset>
          </wp:positionV>
          <wp:extent cx="1333500" cy="466725"/>
          <wp:effectExtent l="19050" t="0" r="0" b="0"/>
          <wp:wrapNone/>
          <wp:docPr id="1" name="Obraz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-27305</wp:posOffset>
          </wp:positionV>
          <wp:extent cx="1200150" cy="428625"/>
          <wp:effectExtent l="19050" t="0" r="0" b="0"/>
          <wp:wrapNone/>
          <wp:docPr id="2" name="Obraz 5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_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548" t="21196" r="11128" b="21889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74FA1" w:rsidRPr="00781162" w:rsidRDefault="00874FA1" w:rsidP="00874FA1"/>
  <w:p w:rsidR="00874FA1" w:rsidRPr="00724C9A" w:rsidRDefault="00874FA1" w:rsidP="00874FA1">
    <w:pPr>
      <w:jc w:val="center"/>
      <w:rPr>
        <w:rFonts w:ascii="Calibri" w:hAnsi="Calibri"/>
        <w:b/>
        <w:sz w:val="22"/>
      </w:rPr>
    </w:pPr>
    <w:r w:rsidRPr="00724C9A">
      <w:rPr>
        <w:rFonts w:ascii="Calibri" w:hAnsi="Calibri"/>
        <w:b/>
        <w:sz w:val="22"/>
      </w:rPr>
      <w:t>„PROGRAM ROZWOJOWY UCZNIÓW KLAS I-III ZE SZKÓŁ PODSTAWOWYCH SPECJALNYCH POWIATU KROŚNIEŃSKIEGO”</w:t>
    </w:r>
  </w:p>
  <w:p w:rsidR="00874FA1" w:rsidRPr="00724C9A" w:rsidRDefault="00874FA1" w:rsidP="00874FA1">
    <w:pPr>
      <w:jc w:val="center"/>
      <w:rPr>
        <w:rFonts w:ascii="Calibri" w:hAnsi="Calibri"/>
        <w:b/>
        <w:sz w:val="18"/>
      </w:rPr>
    </w:pPr>
    <w:r w:rsidRPr="00724C9A">
      <w:rPr>
        <w:rFonts w:ascii="Calibri" w:hAnsi="Calibri"/>
        <w:b/>
        <w:sz w:val="18"/>
      </w:rPr>
      <w:t xml:space="preserve"> nr projektu: WND-POKL.09.01.02-08-145/11 </w:t>
    </w:r>
  </w:p>
  <w:p w:rsidR="00874FA1" w:rsidRPr="004929DD" w:rsidRDefault="00874FA1" w:rsidP="00874FA1">
    <w:pPr>
      <w:pBdr>
        <w:bottom w:val="single" w:sz="6" w:space="8" w:color="auto"/>
      </w:pBdr>
      <w:jc w:val="center"/>
      <w:rPr>
        <w:rFonts w:ascii="Calibri" w:hAnsi="Calibri"/>
        <w:sz w:val="18"/>
      </w:rPr>
    </w:pPr>
    <w:r w:rsidRPr="004929DD">
      <w:rPr>
        <w:rFonts w:ascii="Calibri" w:hAnsi="Calibri"/>
        <w:sz w:val="18"/>
      </w:rPr>
      <w:t xml:space="preserve">Projekt współfinansowany przez Unię Europejską ze środków Europejskiego Funduszu Społecznego </w:t>
    </w:r>
  </w:p>
  <w:p w:rsidR="00874FA1" w:rsidRDefault="00874F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2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0258"/>
    <w:rsid w:val="000060C2"/>
    <w:rsid w:val="001C1EC9"/>
    <w:rsid w:val="001F017D"/>
    <w:rsid w:val="00237D9C"/>
    <w:rsid w:val="00550258"/>
    <w:rsid w:val="00696D4F"/>
    <w:rsid w:val="00874FA1"/>
    <w:rsid w:val="00A1574C"/>
    <w:rsid w:val="00A57535"/>
    <w:rsid w:val="00BC2F7F"/>
    <w:rsid w:val="00D7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2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0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55025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0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54D7-7866-48AB-A7D5-CDA0E4F1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5</cp:revision>
  <dcterms:created xsi:type="dcterms:W3CDTF">2012-11-05T14:21:00Z</dcterms:created>
  <dcterms:modified xsi:type="dcterms:W3CDTF">2012-11-05T14:48:00Z</dcterms:modified>
</cp:coreProperties>
</file>