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46" w:rsidRPr="007F6C7B" w:rsidRDefault="00396E46" w:rsidP="00396E46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Krosno Odrzańskie </w:t>
      </w:r>
      <w:r w:rsidRPr="008C083D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Pr="008C083D">
        <w:rPr>
          <w:rFonts w:ascii="Arial Narrow" w:eastAsia="Times New Roman" w:hAnsi="Arial Narrow" w:cs="Times New Roman"/>
          <w:sz w:val="24"/>
          <w:szCs w:val="24"/>
          <w:lang w:eastAsia="pl-PL"/>
        </w:rPr>
        <w:t>.04.2017 r.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396E46" w:rsidRPr="007F6C7B" w:rsidRDefault="00396E46" w:rsidP="00396E4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OR.272.00002.2017</w:t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                  </w:t>
      </w:r>
    </w:p>
    <w:p w:rsidR="00396E46" w:rsidRDefault="00396E46" w:rsidP="00396E46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396E46" w:rsidRDefault="00396E46" w:rsidP="00396E46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396E46" w:rsidRPr="00BE0E48" w:rsidRDefault="00396E46" w:rsidP="00396E46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BE0E4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Informacja o wyborze najkorzystniejszej oferty.</w:t>
      </w:r>
    </w:p>
    <w:p w:rsidR="00396E46" w:rsidRPr="007F6C7B" w:rsidRDefault="00396E46" w:rsidP="00396E46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92</w:t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pkt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1</w:t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Prawo zamówień publicznych (Dz. U. z 2015 r., poz. 2164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ze zm.</w:t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Zamawiający </w:t>
      </w:r>
      <w:r w:rsidRPr="002A356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Powiat Krośnieński</w:t>
      </w:r>
      <w:r w:rsidRPr="007F6C7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podaje informację o wyborze najkorzystniejszej oferty </w:t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>w postępowaniu o udzielenie zamówienia publicznego pn.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„Przeb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udowa budynku szpitala przy ul. 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Piastów 3 w Krośnie Odrzańskim z wykonaniem  podjazdu dla karetek”.</w:t>
      </w:r>
    </w:p>
    <w:p w:rsidR="00396E46" w:rsidRDefault="00396E46" w:rsidP="00396E46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 upłynął 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04.04.2017 r.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godzinie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11.30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W terminie składania ofert do siedziby Zamawiającego wpłynęły </w:t>
      </w:r>
      <w:r w:rsidRPr="00774D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</w:t>
      </w:r>
      <w:r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oferty.</w:t>
      </w:r>
    </w:p>
    <w:p w:rsidR="00396E46" w:rsidRPr="00A04334" w:rsidRDefault="00396E46" w:rsidP="00396E46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96E46" w:rsidRPr="007E1BC6" w:rsidRDefault="00396E46" w:rsidP="00396E4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Poniższa tabela przedstawia zbiorcze zestawienie ofert wg daty i godziny wpływu do siedziby Zamawiającego wraz z cenami ofert, okresami gwarancji oraz zaoferowanymi terminami skrócenia realizacji przedmiotu zamówienia.</w:t>
      </w:r>
      <w:r w:rsidRPr="00573F85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</w:t>
      </w:r>
    </w:p>
    <w:tbl>
      <w:tblPr>
        <w:tblW w:w="11265" w:type="dxa"/>
        <w:jc w:val="center"/>
        <w:tblInd w:w="-2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3261"/>
        <w:gridCol w:w="1418"/>
        <w:gridCol w:w="1559"/>
        <w:gridCol w:w="1984"/>
        <w:gridCol w:w="2230"/>
      </w:tblGrid>
      <w:tr w:rsidR="00396E46" w:rsidRPr="00573F85" w:rsidTr="00237469">
        <w:trPr>
          <w:trHeight w:val="286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Nr</w:t>
            </w:r>
          </w:p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Data i godz. wpływu</w:t>
            </w:r>
          </w:p>
        </w:tc>
        <w:tc>
          <w:tcPr>
            <w:tcW w:w="5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Kryteria oceny ofert</w:t>
            </w:r>
          </w:p>
        </w:tc>
      </w:tr>
      <w:tr w:rsidR="00396E46" w:rsidRPr="00573F85" w:rsidTr="00237469">
        <w:trPr>
          <w:trHeight w:val="154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573F85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573F85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573F85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6" w:rsidRPr="00573F85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Skrócenia terminu realizacji przedmiotu zamówienia</w:t>
            </w:r>
          </w:p>
        </w:tc>
      </w:tr>
      <w:tr w:rsidR="00396E46" w:rsidRPr="00573F85" w:rsidTr="00237469">
        <w:trPr>
          <w:trHeight w:val="8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6" w:rsidRPr="00573F85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KREZUS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Sp. z o.o. </w:t>
            </w:r>
          </w:p>
          <w:p w:rsidR="00396E46" w:rsidRPr="00573F85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Wojciechów 119 </w:t>
            </w:r>
          </w:p>
          <w:p w:rsidR="00396E46" w:rsidRPr="00573F85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59-623 Lubomierz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03.04.2017 r. </w:t>
            </w:r>
          </w:p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11:15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749.000,00 </w:t>
            </w: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 miesięcy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 dni</w:t>
            </w:r>
          </w:p>
        </w:tc>
      </w:tr>
      <w:tr w:rsidR="00396E46" w:rsidRPr="00573F85" w:rsidTr="00237469">
        <w:trPr>
          <w:trHeight w:val="112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6" w:rsidRPr="00573F85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ZAKŁAD OGÓLNOBUDOWLANY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KRYS-BUD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S.C.</w:t>
            </w:r>
          </w:p>
          <w:p w:rsidR="00396E46" w:rsidRPr="00573F85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Jarosław i Dariusz Krysiak</w:t>
            </w:r>
          </w:p>
          <w:p w:rsidR="00396E46" w:rsidRPr="00573F85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ul. Kosynierów 69, 66-620 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04.04.2017 r. </w:t>
            </w:r>
          </w:p>
          <w:p w:rsidR="00396E46" w:rsidRPr="00573F85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 </w:t>
            </w: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264.776,36 </w:t>
            </w: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36 miesięcy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396E46" w:rsidRPr="00573F85" w:rsidTr="00237469">
        <w:trPr>
          <w:trHeight w:val="1092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6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RADAROSA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Horożaniecki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Puzyrewski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Spółka Jawna</w:t>
            </w:r>
          </w:p>
          <w:p w:rsidR="00396E46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ul. Sulechowska 4 a</w:t>
            </w:r>
          </w:p>
          <w:p w:rsidR="00396E46" w:rsidRPr="00573F85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65-119 Zielona Góra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04.04.2017 r. </w:t>
            </w:r>
          </w:p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585.000,00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48 miesięcy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46" w:rsidRPr="00573F85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396E46" w:rsidRPr="007F6C7B" w:rsidRDefault="00396E46" w:rsidP="00396E4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396E46" w:rsidRDefault="00396E46" w:rsidP="00396E4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96E46" w:rsidRPr="007E1BC6" w:rsidRDefault="00396E46" w:rsidP="00396E46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BE0E4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Punkty jakie za poszczególne kryteria uzyskali Wykonawcy zostały zestawione w poniższej tabeli</w:t>
      </w:r>
      <w:r w:rsidRPr="007F6C7B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ab/>
      </w:r>
    </w:p>
    <w:tbl>
      <w:tblPr>
        <w:tblW w:w="11077" w:type="dxa"/>
        <w:jc w:val="center"/>
        <w:tblInd w:w="-2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"/>
        <w:gridCol w:w="4226"/>
        <w:gridCol w:w="1134"/>
        <w:gridCol w:w="1560"/>
        <w:gridCol w:w="2268"/>
        <w:gridCol w:w="1143"/>
      </w:tblGrid>
      <w:tr w:rsidR="00396E46" w:rsidRPr="007F6C7B" w:rsidTr="00237469">
        <w:trPr>
          <w:trHeight w:val="264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6" w:rsidRPr="007F6C7B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F6C7B">
              <w:rPr>
                <w:rFonts w:ascii="Arial Narrow" w:eastAsia="Times New Roman" w:hAnsi="Arial Narrow" w:cs="Times New Roman"/>
                <w:b/>
                <w:lang w:eastAsia="pl-PL"/>
              </w:rPr>
              <w:t>Nr</w:t>
            </w:r>
          </w:p>
          <w:p w:rsidR="00396E46" w:rsidRPr="007F6C7B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F6C7B">
              <w:rPr>
                <w:rFonts w:ascii="Arial Narrow" w:eastAsia="Times New Roman" w:hAnsi="Arial Narrow" w:cs="Times New Roman"/>
                <w:b/>
                <w:lang w:eastAsia="pl-PL"/>
              </w:rPr>
              <w:t>oferty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6" w:rsidRPr="007F6C7B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F6C7B">
              <w:rPr>
                <w:rFonts w:ascii="Arial Narrow" w:eastAsia="Times New Roman" w:hAnsi="Arial Narrow" w:cs="Times New Roman"/>
                <w:b/>
                <w:lang w:eastAsia="pl-PL"/>
              </w:rPr>
              <w:t>Nazwa i adres Wykonawcy</w:t>
            </w:r>
          </w:p>
        </w:tc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6" w:rsidRPr="007F6C7B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Liczba uzyskanych punktów za poszczególne kryteria</w:t>
            </w:r>
          </w:p>
        </w:tc>
      </w:tr>
      <w:tr w:rsidR="00396E46" w:rsidRPr="007F6C7B" w:rsidTr="00237469">
        <w:trPr>
          <w:trHeight w:val="142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7F6C7B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7F6C7B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6" w:rsidRPr="007F6C7B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Punkty za cenę oferty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6" w:rsidRPr="007F6C7B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Punkty za okres gwarancji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6" w:rsidRPr="007F6C7B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Punkty za skrócenie</w:t>
            </w:r>
            <w:r w:rsidRPr="007F6C7B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terminu realizacji przedmiotu zamówienia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6" w:rsidRPr="007F6C7B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Razem </w:t>
            </w:r>
          </w:p>
        </w:tc>
      </w:tr>
      <w:tr w:rsidR="00396E46" w:rsidRPr="007F6C7B" w:rsidTr="00237469">
        <w:trPr>
          <w:trHeight w:val="55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7F6C7B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7F6C7B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6" w:rsidRPr="00573F85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KREZUS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Sp. z o.o. </w:t>
            </w:r>
          </w:p>
          <w:p w:rsidR="00396E46" w:rsidRPr="00573F85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Wojciechów 119 </w:t>
            </w:r>
          </w:p>
          <w:p w:rsidR="00396E46" w:rsidRPr="00573F85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59-623 Lubomierz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7F6C7B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7F6C7B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46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46" w:rsidRPr="007F6C7B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61,21</w:t>
            </w:r>
          </w:p>
        </w:tc>
      </w:tr>
      <w:tr w:rsidR="00396E46" w:rsidRPr="007F6C7B" w:rsidTr="00237469">
        <w:trPr>
          <w:trHeight w:val="41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7F6C7B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7F6C7B"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6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ZAKŁAD OGÓLNOBUDOWLANY </w:t>
            </w:r>
          </w:p>
          <w:p w:rsidR="00396E46" w:rsidRPr="00573F85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KRYS-BUD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S.C.</w:t>
            </w:r>
          </w:p>
          <w:p w:rsidR="00396E46" w:rsidRPr="00573F85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Jarosław i Dariusz Krysiak</w:t>
            </w:r>
          </w:p>
          <w:p w:rsidR="00396E46" w:rsidRPr="00573F85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ul. Kosynierów 69, 66-620 Gubin</w:t>
            </w: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7F6C7B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7F6C7B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46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46" w:rsidRPr="00CC03DD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72,00</w:t>
            </w:r>
          </w:p>
        </w:tc>
      </w:tr>
      <w:tr w:rsidR="00396E46" w:rsidRPr="007F6C7B" w:rsidTr="00237469">
        <w:trPr>
          <w:trHeight w:val="70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7F6C7B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6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RADAROSA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Horożaniecki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, </w:t>
            </w:r>
          </w:p>
          <w:p w:rsidR="00396E46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Puzyrewski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Spółka Jawna</w:t>
            </w:r>
          </w:p>
          <w:p w:rsidR="00396E46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ul. Sulechowska 4 a</w:t>
            </w:r>
          </w:p>
          <w:p w:rsidR="00396E46" w:rsidRPr="00573F85" w:rsidRDefault="00396E46" w:rsidP="002374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65-119 Zielona Góra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7F6C7B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6" w:rsidRPr="007F6C7B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46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46" w:rsidRPr="007F6C7B" w:rsidRDefault="00396E46" w:rsidP="00237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43,15</w:t>
            </w:r>
          </w:p>
        </w:tc>
      </w:tr>
    </w:tbl>
    <w:p w:rsidR="00396E46" w:rsidRDefault="00396E46" w:rsidP="00396E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96E46" w:rsidRPr="00C30753" w:rsidRDefault="00396E46" w:rsidP="00396E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3">
        <w:rPr>
          <w:rFonts w:ascii="Arial Narrow" w:eastAsia="Times New Roman" w:hAnsi="Arial Narrow" w:cs="Times New Roman"/>
          <w:sz w:val="24"/>
          <w:szCs w:val="24"/>
          <w:lang w:eastAsia="pl-PL"/>
        </w:rPr>
        <w:t>W wyniku przeprowadzonej procedury oraz oceny ofert do wykonania zamówienia wybrano Wykonawcę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który uzyskał w oparciu o ustalone kryteria największą ilość tj. </w:t>
      </w:r>
      <w:r w:rsidRPr="007E1BC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72,00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punkty</w:t>
      </w:r>
      <w:r w:rsidRPr="00C30753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396E46" w:rsidRPr="00573F85" w:rsidRDefault="00396E46" w:rsidP="00396E4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ZAKŁAD OGÓLNOBUDOWLANY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KRYS-BUD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S.C.</w:t>
      </w:r>
    </w:p>
    <w:p w:rsidR="00396E46" w:rsidRPr="00573F85" w:rsidRDefault="00396E46" w:rsidP="00396E4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Jarosław i Dariusz Krysiak</w:t>
      </w:r>
    </w:p>
    <w:p w:rsidR="00396E46" w:rsidRDefault="00396E46" w:rsidP="00396E46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ul. Kosynierów 69, 66-620 Gubin</w:t>
      </w:r>
      <w:r w:rsidRPr="007F6C7B">
        <w:rPr>
          <w:rFonts w:ascii="Arial Narrow" w:eastAsia="Times New Roman" w:hAnsi="Arial Narrow" w:cs="Times New Roman"/>
          <w:b/>
          <w:lang w:eastAsia="pl-PL"/>
        </w:rPr>
        <w:tab/>
      </w:r>
    </w:p>
    <w:p w:rsidR="00396E46" w:rsidRPr="007E1BC6" w:rsidRDefault="00396E46" w:rsidP="00396E46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396E46" w:rsidRPr="00C30753" w:rsidRDefault="00396E46" w:rsidP="00396E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753">
        <w:rPr>
          <w:rFonts w:ascii="Arial Narrow" w:eastAsia="Times New Roman" w:hAnsi="Arial Narrow" w:cs="Times New Roman"/>
          <w:sz w:val="24"/>
          <w:szCs w:val="24"/>
          <w:lang w:eastAsia="pl-PL"/>
        </w:rPr>
        <w:t>Uzasadnienie wyboru oferty: Wykonawca uzyskał największą liczbę punktów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spełnia warunki udziału w postępowaniu</w:t>
      </w:r>
      <w:r w:rsidRPr="00C307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</w:p>
    <w:p w:rsidR="00396E46" w:rsidRDefault="00396E46" w:rsidP="00396E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96E46" w:rsidRPr="00C30753" w:rsidRDefault="00396E46" w:rsidP="00396E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96E46" w:rsidRPr="00C30753" w:rsidRDefault="00396E46" w:rsidP="00396E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96E46" w:rsidRDefault="00396E46" w:rsidP="00396E46">
      <w:pPr>
        <w:rPr>
          <w:rFonts w:ascii="Arial Narrow" w:hAnsi="Arial Narrow"/>
        </w:rPr>
      </w:pPr>
    </w:p>
    <w:p w:rsidR="00396E46" w:rsidRDefault="005E211A" w:rsidP="0024426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Starosta</w:t>
      </w:r>
    </w:p>
    <w:p w:rsidR="005E211A" w:rsidRDefault="005E211A" w:rsidP="0024426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Mirosław </w:t>
      </w:r>
      <w:proofErr w:type="spellStart"/>
      <w:r>
        <w:rPr>
          <w:rFonts w:ascii="Arial Narrow" w:hAnsi="Arial Narrow"/>
        </w:rPr>
        <w:t>Glaz</w:t>
      </w:r>
      <w:proofErr w:type="spellEnd"/>
      <w:r>
        <w:rPr>
          <w:rFonts w:ascii="Arial Narrow" w:hAnsi="Arial Narrow"/>
        </w:rPr>
        <w:t xml:space="preserve"> /-/</w:t>
      </w:r>
    </w:p>
    <w:p w:rsidR="005E211A" w:rsidRDefault="005E211A" w:rsidP="00396E46">
      <w:pPr>
        <w:rPr>
          <w:rFonts w:ascii="Arial Narrow" w:hAnsi="Arial Narrow"/>
        </w:rPr>
      </w:pPr>
    </w:p>
    <w:p w:rsidR="00396E46" w:rsidRDefault="00396E46" w:rsidP="00396E46">
      <w:pPr>
        <w:rPr>
          <w:rFonts w:ascii="Arial Narrow" w:hAnsi="Arial Narrow"/>
        </w:rPr>
      </w:pPr>
    </w:p>
    <w:p w:rsidR="001543BB" w:rsidRDefault="001543BB"/>
    <w:sectPr w:rsidR="001543BB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BAB"/>
    <w:multiLevelType w:val="hybridMultilevel"/>
    <w:tmpl w:val="1A0E1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96E46"/>
    <w:rsid w:val="00122780"/>
    <w:rsid w:val="001543BB"/>
    <w:rsid w:val="00244268"/>
    <w:rsid w:val="00396E46"/>
    <w:rsid w:val="003F3A3A"/>
    <w:rsid w:val="004F3876"/>
    <w:rsid w:val="005E211A"/>
    <w:rsid w:val="0089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2122</Characters>
  <Application>Microsoft Office Word</Application>
  <DocSecurity>0</DocSecurity>
  <Lines>17</Lines>
  <Paragraphs>4</Paragraphs>
  <ScaleCrop>false</ScaleCrop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3</cp:revision>
  <dcterms:created xsi:type="dcterms:W3CDTF">2017-04-11T11:21:00Z</dcterms:created>
  <dcterms:modified xsi:type="dcterms:W3CDTF">2017-04-12T12:32:00Z</dcterms:modified>
</cp:coreProperties>
</file>