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D4" w:rsidRDefault="008E22D4" w:rsidP="008E22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kontrolowana: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jednostki organizacyjne Powiatu: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Krośnie Odrzańskim,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Krośnie Odrzańskim,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Krośnie Odrzańskim,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w Szczawnie,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Ośrodek Wsparcia INTEGRACJA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Dom Dziecka w Krośnie Odrzańskim,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Dom Dziecka w Gubinie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Obsługi Placówek Opiekuńczo-Wychowawczych Powiatu Krośnieńskiego,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Ekonomiczno-Administracyjny Szkół w Krośnie Odrzańskim,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Ponadgimnazjalnych w Krośnie Odrzańskim,</w:t>
      </w:r>
    </w:p>
    <w:p w:rsidR="008E22D4" w:rsidRDefault="008E22D4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Specjalnych w Krośnie Odrzańskim,</w:t>
      </w:r>
    </w:p>
    <w:p w:rsidR="008E22D4" w:rsidRDefault="0094373A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 Centrum Kształcenia Zawodowego i Ustawicznego w Gubinie,</w:t>
      </w:r>
    </w:p>
    <w:p w:rsidR="0094373A" w:rsidRDefault="0094373A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Licealnych i Technicznych w Gubinie,</w:t>
      </w:r>
    </w:p>
    <w:p w:rsidR="0094373A" w:rsidRDefault="0094373A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 Szkolno-Wychowawczy w Gubinie,</w:t>
      </w:r>
    </w:p>
    <w:p w:rsidR="0094373A" w:rsidRDefault="0094373A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 – Pedagogiczna w Krośnie Odrzańskim,</w:t>
      </w:r>
    </w:p>
    <w:p w:rsidR="0094373A" w:rsidRDefault="0094373A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 – Pedagogiczna w Gubinie,</w:t>
      </w:r>
    </w:p>
    <w:p w:rsidR="0094373A" w:rsidRPr="008E22D4" w:rsidRDefault="0094373A" w:rsidP="008E22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Krośnie Odrzańskim.</w:t>
      </w:r>
    </w:p>
    <w:p w:rsidR="0094373A" w:rsidRDefault="008E22D4" w:rsidP="008E2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kierownicy komórek organizacyjnych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Mariusz Poźniak,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Izabela Kuba-Wysokińska,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 Grek-Piekarska,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Aneta Bencar,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 Szymańska,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 Stojek (COPOW, PDD Krosno Odrzańskie, PDD Gubin)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Polak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 Kołarzyk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Gaudyn,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Krzysztof Szymański,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Robert Hawrylak,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 Sękowska–Moryń,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 Szewczyk,</w:t>
      </w:r>
    </w:p>
    <w:p w:rsid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 Zienkiewicz</w:t>
      </w:r>
    </w:p>
    <w:p w:rsidR="0094373A" w:rsidRPr="0094373A" w:rsidRDefault="0094373A" w:rsidP="009437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Grzegorz Garczyński.</w:t>
      </w:r>
    </w:p>
    <w:p w:rsidR="008E22D4" w:rsidRDefault="008E22D4" w:rsidP="008E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kontroli: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planowa</w:t>
      </w:r>
    </w:p>
    <w:p w:rsidR="008E22D4" w:rsidRDefault="008E22D4" w:rsidP="008E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37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KW.1711.3.2021</w:t>
      </w:r>
    </w:p>
    <w:p w:rsidR="008E22D4" w:rsidRDefault="008E22D4" w:rsidP="008E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upoważnienia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437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42/2021</w:t>
      </w:r>
    </w:p>
    <w:p w:rsidR="008E22D4" w:rsidRDefault="008E22D4" w:rsidP="008E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kontroli: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37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07.06.2021 r. do 27.07.2021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8E22D4" w:rsidRDefault="008E22D4" w:rsidP="008E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kontroli: </w:t>
      </w:r>
      <w:r w:rsidR="001E778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 życie procedur wynikających z ustawy z dnia 19 lipca 2019 r. o zapewnieniu dostępności osobom ze szczególnymi potrzebami.</w:t>
      </w:r>
    </w:p>
    <w:p w:rsidR="008E22D4" w:rsidRDefault="008E22D4" w:rsidP="008E2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pokontrolne:</w:t>
      </w:r>
    </w:p>
    <w:p w:rsidR="008E22D4" w:rsidRDefault="008E22D4" w:rsidP="008E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Krośnieński zalecił:</w:t>
      </w:r>
    </w:p>
    <w:p w:rsidR="001E7780" w:rsidRPr="001E7780" w:rsidRDefault="001E7780" w:rsidP="008E22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E7780">
        <w:rPr>
          <w:rFonts w:ascii="Arial Narrow" w:hAnsi="Arial Narrow"/>
          <w:sz w:val="24"/>
          <w:szCs w:val="24"/>
        </w:rPr>
        <w:t>Dokonanie przeglądów opublikowanych deklaracji dostępności, usunięcie nieprawidłowości lub uzupełnienie braków wskazanych w protokole z kontroli w terminie do dnia wysłania odpowiedzi na wystąpienie pokontrolne (wszystkie jednostki).</w:t>
      </w:r>
      <w:r w:rsidR="008E22D4" w:rsidRPr="001E7780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</w:p>
    <w:p w:rsidR="008E22D4" w:rsidRDefault="00265F5B" w:rsidP="008E22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Regularne, coroczne (do 31 marca każdego roku) dokonywanie kolejnych przeglądów i aktualizacji deklaracji dostępności (wszystkie jednostki).</w:t>
      </w:r>
    </w:p>
    <w:p w:rsidR="00265F5B" w:rsidRDefault="00265F5B" w:rsidP="008E22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Aktualizacja deklaracji dostępności każdorazowo, w przypadku gdy strona internetowa/aplikacja mobilna podlega zmianom mogącym mieć wpływ na jej dostępność cyfrową ( wszystkie jednostki).</w:t>
      </w:r>
    </w:p>
    <w:p w:rsidR="00265F5B" w:rsidRDefault="00265F5B" w:rsidP="008E22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Sporządzenie i opublikowanie deklaracji dostępności na wszystkich stronach internetowych prowadzonych przez jednostkę (PCPR, PDD-K, PDD-G, ZSP).</w:t>
      </w:r>
    </w:p>
    <w:p w:rsidR="00265F5B" w:rsidRDefault="00265F5B" w:rsidP="008E22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Sporządzenie i opublikowanie deklaracji dostępności na wszystkich stronach internetowych prowadzonych przez jednostkę kolejnych raportów dostępności w ustawowym terminie ( wszystkie jednostki).</w:t>
      </w:r>
    </w:p>
    <w:p w:rsidR="00265F5B" w:rsidRDefault="00265F5B" w:rsidP="008E22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Sporządzanie kolejnych raportów dostępności w sposób prawidłowy, biorąc pod uwagę dane zawarte w deklaracjach dostępności (wszystkie jednostki).</w:t>
      </w:r>
    </w:p>
    <w:p w:rsidR="00265F5B" w:rsidRPr="00A56785" w:rsidRDefault="00A56785" w:rsidP="00A5678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56785">
        <w:rPr>
          <w:rFonts w:ascii="Arial Narrow" w:hAnsi="Arial Narrow"/>
          <w:sz w:val="24"/>
          <w:szCs w:val="24"/>
        </w:rPr>
        <w:t xml:space="preserve">Dostosowanie wewnętrznego regulaminu naboru poprzez jego uaktualnienie w kwestii zapisów dotyczących zatrudniania osób niepełnosprawnych, zgodnie z art. 13a ust.2 ustawy z dnia 21.11.2008 r. o pracownikach samorządowych (ZDP, PUP, DPS, POW, COPOW, ZEAS, ZSP, ZSS, </w:t>
      </w:r>
      <w:proofErr w:type="spellStart"/>
      <w:r w:rsidRPr="00A56785">
        <w:rPr>
          <w:rFonts w:ascii="Arial Narrow" w:hAnsi="Arial Narrow"/>
          <w:sz w:val="24"/>
          <w:szCs w:val="24"/>
        </w:rPr>
        <w:t>ECKZiU</w:t>
      </w:r>
      <w:proofErr w:type="spellEnd"/>
      <w:r w:rsidRPr="00A5678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56785">
        <w:rPr>
          <w:rFonts w:ascii="Arial Narrow" w:hAnsi="Arial Narrow"/>
          <w:sz w:val="24"/>
          <w:szCs w:val="24"/>
        </w:rPr>
        <w:t>ZSLiT</w:t>
      </w:r>
      <w:proofErr w:type="spellEnd"/>
      <w:r w:rsidRPr="00A56785">
        <w:rPr>
          <w:rFonts w:ascii="Arial Narrow" w:hAnsi="Arial Narrow"/>
          <w:sz w:val="24"/>
          <w:szCs w:val="24"/>
        </w:rPr>
        <w:t>, SOSW),</w:t>
      </w:r>
    </w:p>
    <w:p w:rsidR="008E22D4" w:rsidRDefault="008E22D4" w:rsidP="008E22D4"/>
    <w:p w:rsidR="00C15870" w:rsidRDefault="00C15870"/>
    <w:sectPr w:rsidR="00C1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9B"/>
    <w:multiLevelType w:val="hybridMultilevel"/>
    <w:tmpl w:val="09FA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EA6"/>
    <w:multiLevelType w:val="hybridMultilevel"/>
    <w:tmpl w:val="BCC0AC44"/>
    <w:lvl w:ilvl="0" w:tplc="9E78F43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017F6"/>
    <w:multiLevelType w:val="hybridMultilevel"/>
    <w:tmpl w:val="7A14CBD6"/>
    <w:lvl w:ilvl="0" w:tplc="64FC7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8C"/>
    <w:rsid w:val="0010508C"/>
    <w:rsid w:val="001E7780"/>
    <w:rsid w:val="00265F5B"/>
    <w:rsid w:val="008E22D4"/>
    <w:rsid w:val="0094373A"/>
    <w:rsid w:val="00A56785"/>
    <w:rsid w:val="00C1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2</cp:revision>
  <dcterms:created xsi:type="dcterms:W3CDTF">2023-02-06T10:25:00Z</dcterms:created>
  <dcterms:modified xsi:type="dcterms:W3CDTF">2023-02-06T11:10:00Z</dcterms:modified>
</cp:coreProperties>
</file>