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9A2D5E" w:rsidRDefault="007A44A6" w:rsidP="007A44A6">
      <w:pPr>
        <w:jc w:val="center"/>
        <w:rPr>
          <w:rFonts w:ascii="Bookman Old Style" w:hAnsi="Bookman Old Style"/>
          <w:b/>
          <w:bCs/>
        </w:rPr>
      </w:pPr>
      <w:r w:rsidRPr="009A2D5E">
        <w:rPr>
          <w:rFonts w:ascii="Bookman Old Style" w:hAnsi="Bookman Old Style"/>
          <w:b/>
          <w:bCs/>
        </w:rPr>
        <w:t xml:space="preserve">WYKAZ </w:t>
      </w:r>
      <w:r w:rsidR="000E0963">
        <w:rPr>
          <w:rFonts w:ascii="Bookman Old Style" w:hAnsi="Bookman Old Style"/>
          <w:b/>
          <w:bCs/>
        </w:rPr>
        <w:t>Nr 9</w:t>
      </w:r>
      <w:r w:rsidR="00084944" w:rsidRPr="009A2D5E">
        <w:rPr>
          <w:rFonts w:ascii="Bookman Old Style" w:hAnsi="Bookman Old Style"/>
          <w:b/>
          <w:bCs/>
        </w:rPr>
        <w:t xml:space="preserve">/2015 </w:t>
      </w:r>
      <w:r w:rsidRPr="009A2D5E">
        <w:rPr>
          <w:rFonts w:ascii="Bookman Old Style" w:hAnsi="Bookman Old Style"/>
          <w:b/>
          <w:bCs/>
        </w:rPr>
        <w:t>NIERUCHOMOŚCI</w:t>
      </w:r>
    </w:p>
    <w:p w:rsidR="007A44A6" w:rsidRPr="009A2D5E" w:rsidRDefault="007A44A6" w:rsidP="007A44A6">
      <w:pPr>
        <w:jc w:val="center"/>
        <w:rPr>
          <w:rFonts w:ascii="Bookman Old Style" w:hAnsi="Bookman Old Style"/>
          <w:b/>
          <w:bCs/>
        </w:rPr>
      </w:pPr>
      <w:r w:rsidRPr="009A2D5E">
        <w:rPr>
          <w:rFonts w:ascii="Bookman Old Style" w:hAnsi="Bookman Old Style"/>
          <w:b/>
          <w:bCs/>
        </w:rPr>
        <w:t xml:space="preserve">STANOWIĄCEJ WŁASNOŚĆ </w:t>
      </w:r>
      <w:r w:rsidR="00C63BD1" w:rsidRPr="009A2D5E">
        <w:rPr>
          <w:rFonts w:ascii="Bookman Old Style" w:hAnsi="Bookman Old Style"/>
          <w:b/>
          <w:bCs/>
        </w:rPr>
        <w:t>POWIATU KROŚNIEŃSKIEGO</w:t>
      </w:r>
    </w:p>
    <w:p w:rsidR="007A44A6" w:rsidRPr="009A2D5E" w:rsidRDefault="007A44A6" w:rsidP="007A44A6">
      <w:pPr>
        <w:pStyle w:val="Nagwek1"/>
        <w:rPr>
          <w:sz w:val="24"/>
        </w:rPr>
      </w:pPr>
      <w:r w:rsidRPr="009A2D5E">
        <w:rPr>
          <w:sz w:val="24"/>
        </w:rPr>
        <w:t xml:space="preserve">PRZEZNACZONEJ DO </w:t>
      </w:r>
      <w:r w:rsidR="00C63BD1" w:rsidRPr="009A2D5E">
        <w:rPr>
          <w:sz w:val="24"/>
        </w:rPr>
        <w:t>KOLEJNEGO NAJMU I DZIERŻAWY</w:t>
      </w:r>
    </w:p>
    <w:p w:rsidR="009A2D5E" w:rsidRPr="009A2D5E" w:rsidRDefault="009A2D5E" w:rsidP="007A44A6">
      <w:pPr>
        <w:rPr>
          <w:rFonts w:ascii="Bookman Old Style" w:hAnsi="Bookman Old Style"/>
        </w:rPr>
      </w:pPr>
    </w:p>
    <w:p w:rsidR="007A44A6" w:rsidRPr="009A2D5E" w:rsidRDefault="007A44A6" w:rsidP="007A44A6">
      <w:pPr>
        <w:jc w:val="both"/>
        <w:rPr>
          <w:rFonts w:ascii="Bookman Old Style" w:hAnsi="Bookman Old Style"/>
        </w:rPr>
      </w:pPr>
      <w:r w:rsidRPr="009A2D5E">
        <w:rPr>
          <w:rFonts w:ascii="Bookman Old Style" w:hAnsi="Bookman Old Style"/>
        </w:rPr>
        <w:t>Zgodnie z  art.</w:t>
      </w:r>
      <w:r w:rsidR="00084944" w:rsidRPr="009A2D5E">
        <w:rPr>
          <w:rFonts w:ascii="Bookman Old Style" w:hAnsi="Bookman Old Style"/>
        </w:rPr>
        <w:t xml:space="preserve"> </w:t>
      </w:r>
      <w:r w:rsidRPr="009A2D5E">
        <w:rPr>
          <w:rFonts w:ascii="Bookman Old Style" w:hAnsi="Bookman Old Style"/>
        </w:rPr>
        <w:t xml:space="preserve">35 ust.1 ustawy z dnia 21 sierpnia 1997r. o </w:t>
      </w:r>
      <w:r w:rsidR="00847254" w:rsidRPr="009A2D5E">
        <w:rPr>
          <w:rFonts w:ascii="Bookman Old Style" w:hAnsi="Bookman Old Style"/>
        </w:rPr>
        <w:t xml:space="preserve">gospodarce nieruchomościami  </w:t>
      </w:r>
      <w:r w:rsidR="00DA57F5" w:rsidRPr="00DA57F5">
        <w:rPr>
          <w:rFonts w:ascii="Bookman Old Style" w:hAnsi="Bookman Old Style"/>
        </w:rPr>
        <w:t>(Dz. z 2015r. poz.782 – tekst jednolity</w:t>
      </w:r>
      <w:r w:rsidR="000E0963">
        <w:rPr>
          <w:rFonts w:ascii="Bookman Old Style" w:hAnsi="Bookman Old Style"/>
        </w:rPr>
        <w:t xml:space="preserve"> z </w:t>
      </w:r>
      <w:proofErr w:type="spellStart"/>
      <w:r w:rsidR="000E0963">
        <w:rPr>
          <w:rFonts w:ascii="Bookman Old Style" w:hAnsi="Bookman Old Style"/>
        </w:rPr>
        <w:t>późn</w:t>
      </w:r>
      <w:proofErr w:type="spellEnd"/>
      <w:r w:rsidR="000E0963">
        <w:rPr>
          <w:rFonts w:ascii="Bookman Old Style" w:hAnsi="Bookman Old Style"/>
        </w:rPr>
        <w:t>. zm.</w:t>
      </w:r>
      <w:r w:rsidR="00DA57F5" w:rsidRPr="00DA57F5">
        <w:rPr>
          <w:rFonts w:ascii="Bookman Old Style" w:hAnsi="Bookman Old Style"/>
        </w:rPr>
        <w:t xml:space="preserve">) </w:t>
      </w:r>
      <w:r w:rsidR="00C63BD1" w:rsidRPr="009A2D5E">
        <w:rPr>
          <w:rFonts w:ascii="Bookman Old Style" w:hAnsi="Bookman Old Style"/>
        </w:rPr>
        <w:t xml:space="preserve">Zarząd Powiatu </w:t>
      </w:r>
      <w:r w:rsidRPr="009A2D5E">
        <w:rPr>
          <w:rFonts w:ascii="Bookman Old Style" w:hAnsi="Bookman Old Style"/>
        </w:rPr>
        <w:t xml:space="preserve">podaje do publicznej </w:t>
      </w:r>
      <w:r w:rsidR="00C63BD1" w:rsidRPr="009A2D5E">
        <w:rPr>
          <w:rFonts w:ascii="Bookman Old Style" w:hAnsi="Bookman Old Style"/>
        </w:rPr>
        <w:t>wiadomości, że zamierza</w:t>
      </w:r>
      <w:r w:rsidRPr="009A2D5E">
        <w:rPr>
          <w:rFonts w:ascii="Bookman Old Style" w:hAnsi="Bookman Old Style"/>
        </w:rPr>
        <w:t xml:space="preserve"> w drodze </w:t>
      </w:r>
      <w:proofErr w:type="spellStart"/>
      <w:r w:rsidR="00C63BD1" w:rsidRPr="009A2D5E">
        <w:rPr>
          <w:rFonts w:ascii="Bookman Old Style" w:hAnsi="Bookman Old Style"/>
        </w:rPr>
        <w:t>bezprzetargowej</w:t>
      </w:r>
      <w:proofErr w:type="spellEnd"/>
      <w:r w:rsidR="00C63BD1" w:rsidRPr="009A2D5E">
        <w:rPr>
          <w:rFonts w:ascii="Bookman Old Style" w:hAnsi="Bookman Old Style"/>
        </w:rPr>
        <w:t xml:space="preserve"> wynająć i wydzierżawić </w:t>
      </w:r>
      <w:r w:rsidR="000E0963">
        <w:rPr>
          <w:rFonts w:ascii="Bookman Old Style" w:hAnsi="Bookman Old Style"/>
        </w:rPr>
        <w:t>na czas oznaczony od dnia 01</w:t>
      </w:r>
      <w:r w:rsidR="00DA57F5">
        <w:rPr>
          <w:rFonts w:ascii="Bookman Old Style" w:hAnsi="Bookman Old Style"/>
        </w:rPr>
        <w:t xml:space="preserve"> </w:t>
      </w:r>
      <w:r w:rsidR="000E0963">
        <w:rPr>
          <w:rFonts w:ascii="Bookman Old Style" w:hAnsi="Bookman Old Style"/>
        </w:rPr>
        <w:t>października</w:t>
      </w:r>
      <w:r w:rsidR="00DA57F5">
        <w:rPr>
          <w:rFonts w:ascii="Bookman Old Style" w:hAnsi="Bookman Old Style"/>
        </w:rPr>
        <w:t xml:space="preserve"> 2015r. </w:t>
      </w:r>
      <w:r w:rsidR="000E0963">
        <w:rPr>
          <w:rFonts w:ascii="Bookman Old Style" w:hAnsi="Bookman Old Style"/>
        </w:rPr>
        <w:t>do dnia 30</w:t>
      </w:r>
      <w:r w:rsidR="00DA57F5">
        <w:rPr>
          <w:rFonts w:ascii="Bookman Old Style" w:hAnsi="Bookman Old Style"/>
        </w:rPr>
        <w:t xml:space="preserve"> września 2016</w:t>
      </w:r>
      <w:r w:rsidR="00C63BD1" w:rsidRPr="009A2D5E">
        <w:rPr>
          <w:rFonts w:ascii="Bookman Old Style" w:hAnsi="Bookman Old Style"/>
        </w:rPr>
        <w:t>r.</w:t>
      </w:r>
      <w:r w:rsidRPr="009A2D5E">
        <w:rPr>
          <w:rFonts w:ascii="Bookman Old Style" w:hAnsi="Bookman Old Style"/>
        </w:rPr>
        <w:t xml:space="preserve"> </w:t>
      </w:r>
      <w:r w:rsidR="00C63BD1" w:rsidRPr="009A2D5E">
        <w:rPr>
          <w:rFonts w:ascii="Bookman Old Style" w:hAnsi="Bookman Old Style"/>
        </w:rPr>
        <w:t>temu samemu podmiotowi następujące części nieruchomości, które aktualnie</w:t>
      </w:r>
      <w:r w:rsidR="00DA57F5">
        <w:rPr>
          <w:rFonts w:ascii="Bookman Old Style" w:hAnsi="Bookman Old Style"/>
        </w:rPr>
        <w:t xml:space="preserve"> wynajmuje od</w:t>
      </w:r>
      <w:r w:rsidR="000E0963">
        <w:rPr>
          <w:rFonts w:ascii="Bookman Old Style" w:hAnsi="Bookman Old Style"/>
        </w:rPr>
        <w:t xml:space="preserve"> dnia 01 lipca 2015r. do dnia 30</w:t>
      </w:r>
      <w:r w:rsidR="00DA57F5">
        <w:rPr>
          <w:rFonts w:ascii="Bookman Old Style" w:hAnsi="Bookman Old Style"/>
        </w:rPr>
        <w:t xml:space="preserve"> września </w:t>
      </w:r>
      <w:r w:rsidR="00C63BD1" w:rsidRPr="009A2D5E">
        <w:rPr>
          <w:rFonts w:ascii="Bookman Old Style" w:hAnsi="Bookman Old Style"/>
        </w:rPr>
        <w:t>2015r.</w:t>
      </w:r>
      <w:r w:rsidR="00DA57F5">
        <w:rPr>
          <w:rFonts w:ascii="Bookman Old Style" w:hAnsi="Bookman Old Style"/>
        </w:rPr>
        <w:t xml:space="preserve"> tj.</w:t>
      </w:r>
      <w:r w:rsidR="00C63BD1" w:rsidRPr="009A2D5E">
        <w:rPr>
          <w:rFonts w:ascii="Bookman Old Style" w:hAnsi="Bookman Old Style"/>
        </w:rPr>
        <w:t>:</w:t>
      </w:r>
    </w:p>
    <w:p w:rsidR="009A2D5E" w:rsidRPr="009A2D5E" w:rsidRDefault="009A2D5E" w:rsidP="007A44A6">
      <w:pPr>
        <w:jc w:val="both"/>
        <w:rPr>
          <w:rFonts w:ascii="Bookman Old Style" w:hAnsi="Bookman Old Style"/>
        </w:rPr>
      </w:pPr>
    </w:p>
    <w:p w:rsidR="007A44A6" w:rsidRPr="009A2D5E" w:rsidRDefault="00DA57F5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p</w:t>
      </w:r>
      <w:r w:rsidR="00C63BD1" w:rsidRPr="009A2D5E">
        <w:rPr>
          <w:rFonts w:ascii="Bookman Old Style" w:hAnsi="Bookman Old Style"/>
          <w:bCs/>
        </w:rPr>
        <w:t>omieszcze</w:t>
      </w:r>
      <w:r w:rsidR="000E0963">
        <w:rPr>
          <w:rFonts w:ascii="Bookman Old Style" w:hAnsi="Bookman Old Style"/>
          <w:bCs/>
        </w:rPr>
        <w:t>nia o łącznej powierzchni 60,29</w:t>
      </w:r>
      <w:r w:rsidR="00C63BD1" w:rsidRPr="009A2D5E">
        <w:rPr>
          <w:rFonts w:ascii="Bookman Old Style" w:hAnsi="Bookman Old Style"/>
          <w:bCs/>
        </w:rPr>
        <w:t xml:space="preserve"> m</w:t>
      </w:r>
      <w:r w:rsidR="00C63BD1" w:rsidRPr="009A2D5E">
        <w:rPr>
          <w:rFonts w:ascii="Bookman Old Style" w:hAnsi="Bookman Old Style"/>
          <w:bCs/>
          <w:vertAlign w:val="superscript"/>
        </w:rPr>
        <w:t>2</w:t>
      </w:r>
      <w:r w:rsidR="00CC3ADE">
        <w:rPr>
          <w:rFonts w:ascii="Bookman Old Style" w:hAnsi="Bookman Old Style"/>
          <w:bCs/>
        </w:rPr>
        <w:t xml:space="preserve"> zlokalizowane</w:t>
      </w:r>
      <w:r w:rsidR="00C63BD1" w:rsidRPr="009A2D5E">
        <w:rPr>
          <w:rFonts w:ascii="Bookman Old Style" w:hAnsi="Bookman Old Style"/>
          <w:bCs/>
        </w:rPr>
        <w:t xml:space="preserve">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 xml:space="preserve">na parterze budynku </w:t>
      </w:r>
      <w:r w:rsidR="000E0963">
        <w:rPr>
          <w:rFonts w:ascii="Bookman Old Style" w:hAnsi="Bookman Old Style"/>
          <w:bCs/>
        </w:rPr>
        <w:t>starej pralni</w:t>
      </w:r>
      <w:r w:rsidR="00C63BD1" w:rsidRPr="009A2D5E">
        <w:rPr>
          <w:rFonts w:ascii="Bookman Old Style" w:hAnsi="Bookman Old Style"/>
          <w:bCs/>
        </w:rPr>
        <w:t xml:space="preserve"> (b</w:t>
      </w:r>
      <w:r w:rsidR="000E0963">
        <w:rPr>
          <w:rFonts w:ascii="Bookman Old Style" w:hAnsi="Bookman Old Style"/>
          <w:bCs/>
        </w:rPr>
        <w:t xml:space="preserve">udynku F) </w:t>
      </w:r>
      <w:r w:rsidR="00C63BD1" w:rsidRPr="009A2D5E">
        <w:rPr>
          <w:rFonts w:ascii="Bookman Old Style" w:hAnsi="Bookman Old Style"/>
          <w:bCs/>
        </w:rPr>
        <w:t xml:space="preserve">usytuowanego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 xml:space="preserve">na nieruchomości zabudowanej, położonej w obrębie nr 5 miasta Gubin przy ul. Śląskiej nr 35 oznaczonej w ewidencji gruntów i budynków działką nr 208 o powierzchni 0,8845 ha, dla której w Sądzie Rejonowym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 xml:space="preserve">w Krośnie Odrzańskim VI Zamiejscowym Wydziale Ksiąg Wieczystych </w:t>
      </w:r>
      <w:r w:rsidR="004154D9">
        <w:rPr>
          <w:rFonts w:ascii="Bookman Old Style" w:hAnsi="Bookman Old Style"/>
          <w:bCs/>
        </w:rPr>
        <w:br/>
      </w:r>
      <w:r w:rsidR="00C63BD1" w:rsidRPr="009A2D5E">
        <w:rPr>
          <w:rFonts w:ascii="Bookman Old Style" w:hAnsi="Bookman Old Style"/>
          <w:bCs/>
        </w:rPr>
        <w:t>w Gubinie prowadz</w:t>
      </w:r>
      <w:r w:rsidR="000E0963">
        <w:rPr>
          <w:rFonts w:ascii="Bookman Old Style" w:hAnsi="Bookman Old Style"/>
          <w:bCs/>
        </w:rPr>
        <w:t>ona jest księga wieczysta nr ZG2K/00006704/6,</w:t>
      </w:r>
    </w:p>
    <w:p w:rsidR="00C63BD1" w:rsidRPr="009A2D5E" w:rsidRDefault="00C63BD1" w:rsidP="00C63BD1">
      <w:pPr>
        <w:jc w:val="both"/>
        <w:rPr>
          <w:rFonts w:ascii="Bookman Old Style" w:hAnsi="Bookman Old Style"/>
        </w:rPr>
      </w:pPr>
    </w:p>
    <w:p w:rsidR="007A44A6" w:rsidRDefault="00DA57F5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0E0963">
        <w:rPr>
          <w:rFonts w:ascii="Bookman Old Style" w:hAnsi="Bookman Old Style"/>
        </w:rPr>
        <w:t>omieszczenia</w:t>
      </w:r>
      <w:r w:rsidR="00C63BD1" w:rsidRPr="009A2D5E">
        <w:rPr>
          <w:rFonts w:ascii="Bookman Old Style" w:hAnsi="Bookman Old Style"/>
        </w:rPr>
        <w:t xml:space="preserve"> o </w:t>
      </w:r>
      <w:r w:rsidR="000E0963">
        <w:rPr>
          <w:rFonts w:ascii="Bookman Old Style" w:hAnsi="Bookman Old Style"/>
        </w:rPr>
        <w:t>łącznej powierzchni użytkowej 20,89</w:t>
      </w:r>
      <w:r w:rsidR="00C63BD1" w:rsidRPr="009A2D5E">
        <w:rPr>
          <w:rFonts w:ascii="Bookman Old Style" w:hAnsi="Bookman Old Style"/>
        </w:rPr>
        <w:t xml:space="preserve"> m</w:t>
      </w:r>
      <w:r w:rsidR="00C63BD1" w:rsidRPr="009A2D5E">
        <w:rPr>
          <w:rFonts w:ascii="Bookman Old Style" w:hAnsi="Bookman Old Style"/>
          <w:vertAlign w:val="superscript"/>
        </w:rPr>
        <w:t>2</w:t>
      </w:r>
      <w:r w:rsidR="000E0963">
        <w:rPr>
          <w:rFonts w:ascii="Bookman Old Style" w:hAnsi="Bookman Old Style"/>
        </w:rPr>
        <w:t xml:space="preserve"> zlokalizowane w parterowym </w:t>
      </w:r>
      <w:r w:rsidR="00C63BD1" w:rsidRPr="009A2D5E">
        <w:rPr>
          <w:rFonts w:ascii="Bookman Old Style" w:hAnsi="Bookman Old Style"/>
        </w:rPr>
        <w:t>budynku</w:t>
      </w:r>
      <w:r w:rsidR="000E0963">
        <w:rPr>
          <w:rFonts w:ascii="Bookman Old Style" w:hAnsi="Bookman Old Style"/>
        </w:rPr>
        <w:t xml:space="preserve"> tlenowni</w:t>
      </w:r>
      <w:r w:rsidR="00C63BD1" w:rsidRPr="009A2D5E">
        <w:rPr>
          <w:rFonts w:ascii="Bookman Old Style" w:hAnsi="Bookman Old Style"/>
        </w:rPr>
        <w:t xml:space="preserve"> usytuowanego na dział</w:t>
      </w:r>
      <w:r w:rsidR="000E0963">
        <w:rPr>
          <w:rFonts w:ascii="Bookman Old Style" w:hAnsi="Bookman Old Style"/>
        </w:rPr>
        <w:t>ce nr 208,</w:t>
      </w:r>
    </w:p>
    <w:p w:rsidR="000E0963" w:rsidRPr="000E0963" w:rsidRDefault="000E0963" w:rsidP="000E0963">
      <w:pPr>
        <w:pStyle w:val="Akapitzlist"/>
        <w:rPr>
          <w:rFonts w:ascii="Bookman Old Style" w:hAnsi="Bookman Old Style"/>
        </w:rPr>
      </w:pPr>
    </w:p>
    <w:p w:rsidR="000E0963" w:rsidRDefault="000E0963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pomieszczenie o powierzchni użytkowej 6,76 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zlokalizowane przy parterowym budynku starej kotłowni (budynku E) posadowionego na działce nr 208</w:t>
      </w:r>
    </w:p>
    <w:p w:rsidR="00DA57F5" w:rsidRPr="00DA57F5" w:rsidRDefault="00DA57F5" w:rsidP="00DA57F5">
      <w:pPr>
        <w:pStyle w:val="Akapitzlist"/>
        <w:rPr>
          <w:rFonts w:ascii="Bookman Old Style" w:hAnsi="Bookman Old Style"/>
        </w:rPr>
      </w:pPr>
    </w:p>
    <w:p w:rsidR="00DA57F5" w:rsidRPr="009A2D5E" w:rsidRDefault="00DA57F5" w:rsidP="00DA57F5">
      <w:pPr>
        <w:pStyle w:val="Akapitzlist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oraz wydzierżawia</w:t>
      </w:r>
    </w:p>
    <w:p w:rsidR="00084944" w:rsidRPr="009A2D5E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DA57F5" w:rsidRDefault="00C63BD1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9A2D5E">
        <w:rPr>
          <w:rFonts w:ascii="Bookman Old Style" w:hAnsi="Bookman Old Style"/>
        </w:rPr>
        <w:t xml:space="preserve">powierzchnię gruntu </w:t>
      </w:r>
      <w:r w:rsidR="000E0963">
        <w:rPr>
          <w:rFonts w:ascii="Bookman Old Style" w:hAnsi="Bookman Old Style"/>
        </w:rPr>
        <w:t>0,0126</w:t>
      </w:r>
      <w:r w:rsidR="00AD61B9">
        <w:rPr>
          <w:rFonts w:ascii="Bookman Old Style" w:hAnsi="Bookman Old Style"/>
        </w:rPr>
        <w:t xml:space="preserve"> ha (</w:t>
      </w:r>
      <w:r w:rsidR="009D451B">
        <w:rPr>
          <w:rFonts w:ascii="Bookman Old Style" w:hAnsi="Bookman Old Style"/>
        </w:rPr>
        <w:t xml:space="preserve"> </w:t>
      </w:r>
      <w:r w:rsidR="000E0963">
        <w:rPr>
          <w:rFonts w:ascii="Bookman Old Style" w:hAnsi="Bookman Old Style"/>
        </w:rPr>
        <w:t>126</w:t>
      </w:r>
      <w:r w:rsidRPr="009A2D5E">
        <w:rPr>
          <w:rFonts w:ascii="Bookman Old Style" w:hAnsi="Bookman Old Style"/>
        </w:rPr>
        <w:t xml:space="preserve"> m</w:t>
      </w:r>
      <w:r w:rsidRPr="009A2D5E">
        <w:rPr>
          <w:rFonts w:ascii="Bookman Old Style" w:hAnsi="Bookman Old Style"/>
          <w:vertAlign w:val="superscript"/>
        </w:rPr>
        <w:t>2</w:t>
      </w:r>
      <w:r w:rsidR="009D451B">
        <w:rPr>
          <w:rFonts w:ascii="Bookman Old Style" w:hAnsi="Bookman Old Style"/>
          <w:vertAlign w:val="superscript"/>
        </w:rPr>
        <w:t xml:space="preserve"> </w:t>
      </w:r>
      <w:r w:rsidR="009A2D5E" w:rsidRPr="009A2D5E">
        <w:rPr>
          <w:rFonts w:ascii="Bookman Old Style" w:hAnsi="Bookman Old Style"/>
        </w:rPr>
        <w:t>) z działki nr 20</w:t>
      </w:r>
      <w:r w:rsidR="004154D9">
        <w:rPr>
          <w:rFonts w:ascii="Bookman Old Style" w:hAnsi="Bookman Old Style"/>
        </w:rPr>
        <w:t>8.</w:t>
      </w:r>
    </w:p>
    <w:p w:rsidR="00CC3ADE" w:rsidRPr="00CC3ADE" w:rsidRDefault="00DA57F5" w:rsidP="004154D9">
      <w:pPr>
        <w:pStyle w:val="Akapitzlist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CC3ADE" w:rsidRPr="009A2D5E" w:rsidRDefault="004154D9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DA57F5">
        <w:rPr>
          <w:rFonts w:ascii="Bookman Old Style" w:hAnsi="Bookman Old Style"/>
        </w:rPr>
        <w:t>zęści nieruchomości</w:t>
      </w:r>
      <w:r w:rsidR="000E0963">
        <w:rPr>
          <w:rFonts w:ascii="Bookman Old Style" w:hAnsi="Bookman Old Style"/>
        </w:rPr>
        <w:t xml:space="preserve"> wymienione w pkt 1-4</w:t>
      </w:r>
      <w:r w:rsidR="009D451B">
        <w:rPr>
          <w:rFonts w:ascii="Bookman Old Style" w:hAnsi="Bookman Old Style"/>
        </w:rPr>
        <w:t xml:space="preserve"> wynajmuje</w:t>
      </w:r>
      <w:r w:rsidR="00CC3AD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="00CC3ADE">
        <w:rPr>
          <w:rFonts w:ascii="Bookman Old Style" w:hAnsi="Bookman Old Style"/>
        </w:rPr>
        <w:t xml:space="preserve">się i wydzierżawia z przeznaczeniem na wykonywanie </w:t>
      </w:r>
      <w:r w:rsidR="000E0963">
        <w:rPr>
          <w:rFonts w:ascii="Bookman Old Style" w:hAnsi="Bookman Old Style"/>
        </w:rPr>
        <w:t>zapewnienie funkcjonowania i prowadzenia działalności medycznej</w:t>
      </w:r>
      <w:r w:rsidR="00CC3ADE">
        <w:rPr>
          <w:rFonts w:ascii="Bookman Old Style" w:hAnsi="Bookman Old Style"/>
        </w:rPr>
        <w:t>.</w:t>
      </w:r>
    </w:p>
    <w:p w:rsidR="00084944" w:rsidRPr="009A2D5E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5D45E4" w:rsidRPr="009A2D5E" w:rsidRDefault="009A2D5E" w:rsidP="00084944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9A2D5E">
        <w:rPr>
          <w:rFonts w:ascii="Bookman Old Style" w:hAnsi="Bookman Old Style"/>
        </w:rPr>
        <w:t xml:space="preserve">Z tytułu najmu i dzierżawy </w:t>
      </w:r>
      <w:r w:rsidR="00DA57F5">
        <w:rPr>
          <w:rFonts w:ascii="Bookman Old Style" w:hAnsi="Bookman Old Style"/>
        </w:rPr>
        <w:t>części nieruchomości</w:t>
      </w:r>
      <w:r w:rsidR="000E0963">
        <w:rPr>
          <w:rFonts w:ascii="Bookman Old Style" w:hAnsi="Bookman Old Style"/>
        </w:rPr>
        <w:t xml:space="preserve"> określonych w pkt 1-4 najemca comiesięcznie </w:t>
      </w:r>
      <w:r w:rsidRPr="009A2D5E">
        <w:rPr>
          <w:rFonts w:ascii="Bookman Old Style" w:hAnsi="Bookman Old Style"/>
        </w:rPr>
        <w:t>w terminie do dnia 25 każdego miesiąca uiszczał będzi</w:t>
      </w:r>
      <w:r w:rsidR="000E0963">
        <w:rPr>
          <w:rFonts w:ascii="Bookman Old Style" w:hAnsi="Bookman Old Style"/>
        </w:rPr>
        <w:t>e czynsz brutto w wysokości 68,32 złote</w:t>
      </w:r>
      <w:r w:rsidRPr="009A2D5E">
        <w:rPr>
          <w:rFonts w:ascii="Bookman Old Style" w:hAnsi="Bookman Old Style"/>
        </w:rPr>
        <w:t>.</w:t>
      </w:r>
    </w:p>
    <w:p w:rsidR="00084944" w:rsidRPr="009A2D5E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084944" w:rsidRPr="009A2D5E" w:rsidRDefault="007A44A6" w:rsidP="007A44A6">
      <w:pPr>
        <w:pStyle w:val="Tekstpodstawowy"/>
        <w:numPr>
          <w:ilvl w:val="0"/>
          <w:numId w:val="2"/>
        </w:numPr>
        <w:ind w:left="426" w:hanging="426"/>
        <w:rPr>
          <w:szCs w:val="24"/>
        </w:rPr>
      </w:pPr>
      <w:r w:rsidRPr="009A2D5E">
        <w:rPr>
          <w:szCs w:val="24"/>
        </w:rPr>
        <w:t>Termin do złożenia wniosku przez osoby, którym przysługuje pierwszeństwo w nabyciu nieruchomości na podstawie art. 34 ust.1 pkt 1 i pkt 2 ustawy</w:t>
      </w:r>
      <w:r w:rsidR="000E0963">
        <w:rPr>
          <w:szCs w:val="24"/>
        </w:rPr>
        <w:t xml:space="preserve"> o gospodarce nieruchomościami </w:t>
      </w:r>
      <w:r w:rsidRPr="009A2D5E">
        <w:rPr>
          <w:szCs w:val="24"/>
        </w:rPr>
        <w:t xml:space="preserve">określa się </w:t>
      </w:r>
      <w:r w:rsidR="004154D9">
        <w:rPr>
          <w:szCs w:val="24"/>
        </w:rPr>
        <w:br/>
      </w:r>
      <w:r w:rsidRPr="009A2D5E">
        <w:rPr>
          <w:szCs w:val="24"/>
        </w:rPr>
        <w:t>na 6 tygodni, licząc od dnia wywieszenia tego wykazu.</w:t>
      </w:r>
    </w:p>
    <w:p w:rsidR="00BC3055" w:rsidRDefault="00BC3055" w:rsidP="00084944">
      <w:pPr>
        <w:pStyle w:val="Akapitzlist"/>
      </w:pPr>
    </w:p>
    <w:p w:rsidR="00DA57F5" w:rsidRDefault="00DA57F5" w:rsidP="00084944">
      <w:pPr>
        <w:pStyle w:val="Akapitzlist"/>
      </w:pPr>
    </w:p>
    <w:p w:rsidR="000E0963" w:rsidRDefault="000E0963" w:rsidP="00084944">
      <w:pPr>
        <w:pStyle w:val="Akapitzlist"/>
      </w:pPr>
    </w:p>
    <w:p w:rsidR="004154D9" w:rsidRPr="009A2D5E" w:rsidRDefault="004154D9" w:rsidP="00084944">
      <w:pPr>
        <w:pStyle w:val="Akapitzlist"/>
      </w:pPr>
    </w:p>
    <w:p w:rsidR="007A44A6" w:rsidRPr="009A2D5E" w:rsidRDefault="007A44A6" w:rsidP="00084944">
      <w:pPr>
        <w:pStyle w:val="Tekstpodstawowy"/>
        <w:ind w:left="426"/>
        <w:rPr>
          <w:szCs w:val="24"/>
        </w:rPr>
      </w:pPr>
      <w:r w:rsidRPr="009A2D5E">
        <w:rPr>
          <w:szCs w:val="24"/>
        </w:rPr>
        <w:t xml:space="preserve">Krosno Odrzańskie, dnia </w:t>
      </w:r>
      <w:r w:rsidR="009A2D5E" w:rsidRPr="009A2D5E">
        <w:rPr>
          <w:szCs w:val="24"/>
        </w:rPr>
        <w:t>…</w:t>
      </w:r>
      <w:r w:rsidR="009A2D5E">
        <w:rPr>
          <w:szCs w:val="24"/>
        </w:rPr>
        <w:t>…..</w:t>
      </w:r>
      <w:r w:rsidR="009A2D5E" w:rsidRPr="009A2D5E">
        <w:rPr>
          <w:szCs w:val="24"/>
        </w:rPr>
        <w:t xml:space="preserve"> sierpnia</w:t>
      </w:r>
      <w:r w:rsidR="0043686F" w:rsidRPr="009A2D5E">
        <w:rPr>
          <w:szCs w:val="24"/>
        </w:rPr>
        <w:t xml:space="preserve"> 2015</w:t>
      </w:r>
      <w:r w:rsidR="004B1EA9" w:rsidRPr="009A2D5E">
        <w:rPr>
          <w:szCs w:val="24"/>
        </w:rPr>
        <w:t>r</w:t>
      </w:r>
      <w:r w:rsidRPr="009A2D5E">
        <w:rPr>
          <w:szCs w:val="24"/>
        </w:rPr>
        <w:t>.</w:t>
      </w:r>
    </w:p>
    <w:p w:rsidR="00AB3D4F" w:rsidRDefault="00AB3D4F"/>
    <w:sectPr w:rsidR="00AB3D4F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9F7"/>
    <w:multiLevelType w:val="hybridMultilevel"/>
    <w:tmpl w:val="7EA4D2A0"/>
    <w:lvl w:ilvl="0" w:tplc="BDAA9F32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84944"/>
    <w:rsid w:val="000B0794"/>
    <w:rsid w:val="000C6FCC"/>
    <w:rsid w:val="000E0963"/>
    <w:rsid w:val="000E7C6F"/>
    <w:rsid w:val="00116840"/>
    <w:rsid w:val="00132E91"/>
    <w:rsid w:val="00134B43"/>
    <w:rsid w:val="001B1958"/>
    <w:rsid w:val="00201CAD"/>
    <w:rsid w:val="00273071"/>
    <w:rsid w:val="00291461"/>
    <w:rsid w:val="003157D2"/>
    <w:rsid w:val="003274AC"/>
    <w:rsid w:val="00406E00"/>
    <w:rsid w:val="004154D9"/>
    <w:rsid w:val="0043686F"/>
    <w:rsid w:val="00471A71"/>
    <w:rsid w:val="004B1EA9"/>
    <w:rsid w:val="005013E2"/>
    <w:rsid w:val="00577F50"/>
    <w:rsid w:val="005B572F"/>
    <w:rsid w:val="005D45E4"/>
    <w:rsid w:val="00644B9B"/>
    <w:rsid w:val="006B7A99"/>
    <w:rsid w:val="00732E77"/>
    <w:rsid w:val="007457D1"/>
    <w:rsid w:val="00787C42"/>
    <w:rsid w:val="007A44A6"/>
    <w:rsid w:val="007F2914"/>
    <w:rsid w:val="00820E72"/>
    <w:rsid w:val="00847254"/>
    <w:rsid w:val="00872EF6"/>
    <w:rsid w:val="00910E21"/>
    <w:rsid w:val="00922AE3"/>
    <w:rsid w:val="00965A37"/>
    <w:rsid w:val="00997F92"/>
    <w:rsid w:val="009A2D5E"/>
    <w:rsid w:val="009C4FEC"/>
    <w:rsid w:val="009D2F67"/>
    <w:rsid w:val="009D451B"/>
    <w:rsid w:val="009E6BCE"/>
    <w:rsid w:val="009F34E5"/>
    <w:rsid w:val="00A0337B"/>
    <w:rsid w:val="00A44356"/>
    <w:rsid w:val="00A629CC"/>
    <w:rsid w:val="00A7753B"/>
    <w:rsid w:val="00A9146B"/>
    <w:rsid w:val="00AB3D4F"/>
    <w:rsid w:val="00AB6E58"/>
    <w:rsid w:val="00AD61B9"/>
    <w:rsid w:val="00B1788B"/>
    <w:rsid w:val="00B25FE1"/>
    <w:rsid w:val="00BB7015"/>
    <w:rsid w:val="00BC3055"/>
    <w:rsid w:val="00BF1593"/>
    <w:rsid w:val="00C16CF9"/>
    <w:rsid w:val="00C5348C"/>
    <w:rsid w:val="00C63BD1"/>
    <w:rsid w:val="00CC3ADE"/>
    <w:rsid w:val="00CF1E9F"/>
    <w:rsid w:val="00CF307F"/>
    <w:rsid w:val="00DA57F5"/>
    <w:rsid w:val="00DB4225"/>
    <w:rsid w:val="00E0209E"/>
    <w:rsid w:val="00E02429"/>
    <w:rsid w:val="00E665A8"/>
    <w:rsid w:val="00E96D36"/>
    <w:rsid w:val="00EA264D"/>
    <w:rsid w:val="00EF014B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19</cp:revision>
  <cp:lastPrinted>2015-08-07T07:54:00Z</cp:lastPrinted>
  <dcterms:created xsi:type="dcterms:W3CDTF">2010-08-05T08:40:00Z</dcterms:created>
  <dcterms:modified xsi:type="dcterms:W3CDTF">2015-08-20T12:50:00Z</dcterms:modified>
</cp:coreProperties>
</file>