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F" w:rsidRPr="00D914BF" w:rsidRDefault="00D914BF" w:rsidP="00D914BF">
      <w:pPr>
        <w:jc w:val="right"/>
        <w:rPr>
          <w:sz w:val="20"/>
          <w:szCs w:val="20"/>
        </w:rPr>
      </w:pPr>
      <w:r w:rsidRPr="00D914BF">
        <w:rPr>
          <w:sz w:val="20"/>
          <w:szCs w:val="20"/>
        </w:rPr>
        <w:t xml:space="preserve">Krosno Odrzańskie </w:t>
      </w:r>
      <w:r w:rsidR="00481BBE">
        <w:rPr>
          <w:sz w:val="20"/>
          <w:szCs w:val="20"/>
        </w:rPr>
        <w:t>13</w:t>
      </w:r>
      <w:r w:rsidRPr="00D914BF">
        <w:rPr>
          <w:sz w:val="20"/>
          <w:szCs w:val="20"/>
        </w:rPr>
        <w:t>.02.2015r.</w:t>
      </w:r>
    </w:p>
    <w:p w:rsidR="00D914BF" w:rsidRPr="00D914BF" w:rsidRDefault="00D914BF" w:rsidP="00D914BF">
      <w:pPr>
        <w:rPr>
          <w:sz w:val="20"/>
          <w:szCs w:val="20"/>
        </w:rPr>
      </w:pPr>
      <w:r w:rsidRPr="00D914BF">
        <w:rPr>
          <w:sz w:val="20"/>
          <w:szCs w:val="20"/>
        </w:rPr>
        <w:t>OR.322.003.2015</w:t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</w:p>
    <w:p w:rsidR="00D914BF" w:rsidRPr="00D914BF" w:rsidRDefault="00D914BF" w:rsidP="00D914BF">
      <w:pPr>
        <w:rPr>
          <w:b/>
          <w:bCs/>
          <w:sz w:val="20"/>
          <w:szCs w:val="20"/>
        </w:rPr>
      </w:pPr>
    </w:p>
    <w:p w:rsidR="00D914BF" w:rsidRPr="00D914BF" w:rsidRDefault="00D914BF" w:rsidP="00D914BF">
      <w:pPr>
        <w:ind w:left="4956" w:firstLine="708"/>
        <w:rPr>
          <w:b/>
          <w:sz w:val="20"/>
          <w:szCs w:val="20"/>
        </w:rPr>
      </w:pP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</w:p>
    <w:p w:rsidR="00D914BF" w:rsidRPr="00D914BF" w:rsidRDefault="00D914BF" w:rsidP="00D914BF">
      <w:pPr>
        <w:jc w:val="center"/>
        <w:rPr>
          <w:b/>
          <w:bCs/>
          <w:sz w:val="20"/>
          <w:szCs w:val="20"/>
        </w:rPr>
      </w:pPr>
      <w:r w:rsidRPr="00D914BF">
        <w:rPr>
          <w:b/>
          <w:bCs/>
          <w:sz w:val="20"/>
          <w:szCs w:val="20"/>
        </w:rPr>
        <w:t>Informacja o wyborze oferty.</w:t>
      </w:r>
    </w:p>
    <w:p w:rsidR="005D7676" w:rsidRDefault="005D7676" w:rsidP="00D914BF">
      <w:pPr>
        <w:ind w:firstLine="708"/>
        <w:jc w:val="both"/>
        <w:rPr>
          <w:sz w:val="20"/>
          <w:szCs w:val="20"/>
        </w:rPr>
      </w:pPr>
    </w:p>
    <w:p w:rsidR="00D914BF" w:rsidRPr="00D914BF" w:rsidRDefault="005746AD" w:rsidP="00D914BF">
      <w:pPr>
        <w:ind w:firstLine="708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D914BF" w:rsidRPr="00D914BF">
        <w:rPr>
          <w:sz w:val="20"/>
          <w:szCs w:val="20"/>
        </w:rPr>
        <w:t xml:space="preserve"> </w:t>
      </w:r>
      <w:proofErr w:type="spellStart"/>
      <w:r w:rsidR="00D914BF" w:rsidRPr="00D914BF">
        <w:rPr>
          <w:sz w:val="20"/>
          <w:szCs w:val="20"/>
        </w:rPr>
        <w:t>pkt</w:t>
      </w:r>
      <w:proofErr w:type="spellEnd"/>
      <w:r w:rsidR="00D914BF" w:rsidRPr="00D914BF">
        <w:rPr>
          <w:sz w:val="20"/>
          <w:szCs w:val="20"/>
        </w:rPr>
        <w:t xml:space="preserve"> </w:t>
      </w:r>
      <w:r>
        <w:rPr>
          <w:sz w:val="20"/>
          <w:szCs w:val="20"/>
        </w:rPr>
        <w:t>XVII.</w:t>
      </w:r>
      <w:r w:rsidR="00D914BF" w:rsidRPr="00D914BF">
        <w:rPr>
          <w:sz w:val="20"/>
          <w:szCs w:val="20"/>
        </w:rPr>
        <w:t xml:space="preserve">1 </w:t>
      </w:r>
      <w:r>
        <w:rPr>
          <w:sz w:val="20"/>
          <w:szCs w:val="20"/>
        </w:rPr>
        <w:t>SIWZ dotyczącej</w:t>
      </w:r>
      <w:r w:rsidR="00D914BF" w:rsidRPr="00D914BF">
        <w:rPr>
          <w:sz w:val="20"/>
          <w:szCs w:val="20"/>
        </w:rPr>
        <w:t xml:space="preserve"> zamówienia publicznego</w:t>
      </w:r>
      <w:r>
        <w:rPr>
          <w:sz w:val="20"/>
          <w:szCs w:val="20"/>
        </w:rPr>
        <w:t xml:space="preserve"> realizowanego w  trybie zgodnym z art. 4 ust. 8 ustawy prawo zamówień publicznych (Dz. U. z 2014 r., poz. 1232 ze zm.)</w:t>
      </w:r>
      <w:r w:rsidR="00D914BF" w:rsidRPr="00D914BF">
        <w:rPr>
          <w:sz w:val="20"/>
          <w:szCs w:val="20"/>
        </w:rPr>
        <w:t xml:space="preserve"> pn</w:t>
      </w:r>
      <w:r w:rsidR="00D914BF" w:rsidRPr="00D914BF">
        <w:rPr>
          <w:b/>
          <w:i/>
          <w:sz w:val="20"/>
          <w:szCs w:val="20"/>
        </w:rPr>
        <w:t>. „Zakup i</w:t>
      </w:r>
      <w:r w:rsidR="00D914BF" w:rsidRPr="00D914BF">
        <w:rPr>
          <w:sz w:val="20"/>
          <w:szCs w:val="20"/>
        </w:rPr>
        <w:t> </w:t>
      </w:r>
      <w:r w:rsidR="00D914BF" w:rsidRPr="00D914BF">
        <w:rPr>
          <w:b/>
          <w:i/>
          <w:sz w:val="20"/>
          <w:szCs w:val="20"/>
        </w:rPr>
        <w:t>dostawa materia</w:t>
      </w:r>
      <w:r>
        <w:rPr>
          <w:b/>
          <w:i/>
          <w:sz w:val="20"/>
          <w:szCs w:val="20"/>
        </w:rPr>
        <w:t xml:space="preserve">łów biurowych, tuszy i tonerów” </w:t>
      </w:r>
      <w:r w:rsidRPr="005746AD">
        <w:rPr>
          <w:sz w:val="20"/>
          <w:szCs w:val="20"/>
        </w:rPr>
        <w:t>Zamawiający informuje o wyborze najkorzystniejszej oferty</w:t>
      </w:r>
      <w:r>
        <w:rPr>
          <w:b/>
          <w:i/>
          <w:sz w:val="20"/>
          <w:szCs w:val="20"/>
        </w:rPr>
        <w:t xml:space="preserve">. </w:t>
      </w:r>
    </w:p>
    <w:p w:rsidR="00D914BF" w:rsidRPr="00D914BF" w:rsidRDefault="00D914BF" w:rsidP="00D914BF">
      <w:pPr>
        <w:ind w:firstLine="708"/>
        <w:jc w:val="both"/>
        <w:rPr>
          <w:sz w:val="20"/>
          <w:szCs w:val="20"/>
        </w:rPr>
      </w:pPr>
      <w:r w:rsidRPr="00D914BF">
        <w:rPr>
          <w:sz w:val="20"/>
          <w:szCs w:val="20"/>
        </w:rPr>
        <w:t>Wyboru ofert dokonano w siedzibie Zamawiającego w Starostwie Powiatowym w </w:t>
      </w:r>
      <w:r w:rsidRPr="00D914BF">
        <w:rPr>
          <w:b/>
          <w:sz w:val="20"/>
          <w:szCs w:val="20"/>
        </w:rPr>
        <w:t xml:space="preserve">Krośnie Odrzańskim przy ul. Piastów 10 b, 66-600 Krosno Odrzańskie. </w:t>
      </w:r>
      <w:r w:rsidRPr="00D914BF">
        <w:rPr>
          <w:sz w:val="20"/>
          <w:szCs w:val="20"/>
        </w:rPr>
        <w:t xml:space="preserve">Termin składania ofert upłynął </w:t>
      </w:r>
      <w:r w:rsidRPr="00D914BF">
        <w:rPr>
          <w:b/>
          <w:sz w:val="20"/>
          <w:szCs w:val="20"/>
        </w:rPr>
        <w:t>06.02.2015 r.</w:t>
      </w:r>
      <w:r w:rsidRPr="00D914BF">
        <w:rPr>
          <w:sz w:val="20"/>
          <w:szCs w:val="20"/>
        </w:rPr>
        <w:t xml:space="preserve"> o godzinie</w:t>
      </w:r>
      <w:r w:rsidRPr="00D914BF">
        <w:rPr>
          <w:b/>
          <w:sz w:val="20"/>
          <w:szCs w:val="20"/>
        </w:rPr>
        <w:t xml:space="preserve"> 11.30</w:t>
      </w:r>
      <w:r w:rsidRPr="00D914BF">
        <w:rPr>
          <w:sz w:val="20"/>
          <w:szCs w:val="20"/>
        </w:rPr>
        <w:t xml:space="preserve">. Zamawiający podzielił zamówienie na 2 części. Do Zamawiającego wpłynęło 6 ofert. Kryterium oceny ofert stanowi </w:t>
      </w:r>
      <w:r w:rsidRPr="00D914BF">
        <w:rPr>
          <w:b/>
          <w:sz w:val="20"/>
          <w:szCs w:val="20"/>
        </w:rPr>
        <w:t>cena 100%.</w:t>
      </w:r>
      <w:r w:rsidRPr="00D914BF">
        <w:rPr>
          <w:sz w:val="20"/>
          <w:szCs w:val="20"/>
        </w:rPr>
        <w:t xml:space="preserve"> </w:t>
      </w:r>
    </w:p>
    <w:p w:rsidR="00D914BF" w:rsidRPr="00D914BF" w:rsidRDefault="00D914BF" w:rsidP="00D914BF">
      <w:pPr>
        <w:jc w:val="both"/>
        <w:rPr>
          <w:i/>
          <w:sz w:val="20"/>
          <w:szCs w:val="20"/>
        </w:rPr>
      </w:pPr>
      <w:r w:rsidRPr="00D914BF">
        <w:rPr>
          <w:i/>
          <w:sz w:val="20"/>
          <w:szCs w:val="20"/>
        </w:rPr>
        <w:t xml:space="preserve">Poniższa tabela przedstawia zbiorcze zestawienie ofert wg daty i godziny wpływu do siedziby Zamawiającego . </w:t>
      </w:r>
    </w:p>
    <w:tbl>
      <w:tblPr>
        <w:tblW w:w="0" w:type="auto"/>
        <w:jc w:val="center"/>
        <w:tblInd w:w="-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6027"/>
        <w:gridCol w:w="1418"/>
        <w:gridCol w:w="1417"/>
        <w:gridCol w:w="1366"/>
      </w:tblGrid>
      <w:tr w:rsidR="00D914BF" w:rsidRPr="00D914BF" w:rsidTr="00687ABA">
        <w:trPr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D914BF" w:rsidRDefault="00D914BF">
            <w:pPr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 w:rsidP="00687ABA">
            <w:pPr>
              <w:jc w:val="center"/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D914BF" w:rsidRDefault="00D914BF">
            <w:pPr>
              <w:jc w:val="center"/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>Data i godz.</w:t>
            </w:r>
          </w:p>
          <w:p w:rsidR="00D914BF" w:rsidRPr="00D914BF" w:rsidRDefault="00D914BF">
            <w:pPr>
              <w:jc w:val="center"/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>wpływu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D914BF" w:rsidRDefault="00D914BF">
            <w:pPr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 xml:space="preserve">Cena brutto </w:t>
            </w:r>
          </w:p>
          <w:p w:rsidR="00D914BF" w:rsidRPr="00D914BF" w:rsidRDefault="00D914BF">
            <w:pPr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 xml:space="preserve">za część I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F" w:rsidRPr="00D914BF" w:rsidRDefault="00D914BF">
            <w:pPr>
              <w:rPr>
                <w:b/>
                <w:sz w:val="20"/>
                <w:szCs w:val="20"/>
              </w:rPr>
            </w:pPr>
            <w:r w:rsidRPr="00D914BF">
              <w:rPr>
                <w:b/>
                <w:sz w:val="20"/>
                <w:szCs w:val="20"/>
              </w:rPr>
              <w:t xml:space="preserve">Cena brutto za </w:t>
            </w:r>
            <w:r w:rsidR="00687ABA">
              <w:rPr>
                <w:b/>
                <w:sz w:val="20"/>
                <w:szCs w:val="20"/>
              </w:rPr>
              <w:t xml:space="preserve"> </w:t>
            </w:r>
            <w:r w:rsidRPr="00D914BF">
              <w:rPr>
                <w:b/>
                <w:sz w:val="20"/>
                <w:szCs w:val="20"/>
              </w:rPr>
              <w:t xml:space="preserve">część II </w:t>
            </w:r>
          </w:p>
          <w:p w:rsidR="00D914BF" w:rsidRPr="00D914BF" w:rsidRDefault="00D914BF">
            <w:pPr>
              <w:rPr>
                <w:b/>
                <w:sz w:val="20"/>
                <w:szCs w:val="20"/>
              </w:rPr>
            </w:pPr>
          </w:p>
        </w:tc>
      </w:tr>
      <w:tr w:rsidR="00D914BF" w:rsidRPr="00D914BF" w:rsidTr="00D914BF">
        <w:trPr>
          <w:trHeight w:val="4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>
            <w:pPr>
              <w:rPr>
                <w:sz w:val="20"/>
                <w:szCs w:val="20"/>
              </w:rPr>
            </w:pPr>
            <w:r w:rsidRPr="00D914BF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687ABA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PHUP ZEMAR Sp. z o.o., ul. Poznańska 10</w:t>
            </w:r>
            <w:r w:rsidR="00687ABA">
              <w:rPr>
                <w:sz w:val="20"/>
                <w:szCs w:val="20"/>
              </w:rPr>
              <w:t xml:space="preserve">, </w:t>
            </w:r>
            <w:r w:rsidRPr="00687ABA">
              <w:rPr>
                <w:sz w:val="20"/>
                <w:szCs w:val="20"/>
              </w:rPr>
              <w:t>66-300 Międzyrzecz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F" w:rsidRPr="00687ABA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04.02.2015 r. </w:t>
            </w:r>
          </w:p>
          <w:p w:rsidR="00D914BF" w:rsidRPr="00687ABA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godz. 09:42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24.908,16 zł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Podlega odrzuceniu </w:t>
            </w:r>
          </w:p>
        </w:tc>
      </w:tr>
      <w:tr w:rsidR="00D914BF" w:rsidRPr="00D914BF" w:rsidTr="00D914BF">
        <w:trPr>
          <w:trHeight w:val="52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>
            <w:pPr>
              <w:rPr>
                <w:sz w:val="20"/>
                <w:szCs w:val="20"/>
              </w:rPr>
            </w:pPr>
            <w:r w:rsidRPr="00D914BF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BA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Przedsię</w:t>
            </w:r>
            <w:r w:rsidR="007E4DBA">
              <w:rPr>
                <w:sz w:val="20"/>
                <w:szCs w:val="20"/>
              </w:rPr>
              <w:t>biorstwo Wielobranżowe MULTIKOM Adam Papieski</w:t>
            </w:r>
            <w:r w:rsidRPr="00687ABA">
              <w:rPr>
                <w:sz w:val="20"/>
                <w:szCs w:val="20"/>
              </w:rPr>
              <w:t xml:space="preserve"> </w:t>
            </w:r>
          </w:p>
          <w:p w:rsidR="00D914BF" w:rsidRPr="00687ABA" w:rsidRDefault="00D914BF" w:rsidP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ul. Fabryczna 15,</w:t>
            </w:r>
            <w:r w:rsidR="007E4DBA">
              <w:rPr>
                <w:sz w:val="20"/>
                <w:szCs w:val="20"/>
              </w:rPr>
              <w:t xml:space="preserve"> </w:t>
            </w:r>
            <w:r w:rsidRPr="00687ABA">
              <w:rPr>
                <w:sz w:val="20"/>
                <w:szCs w:val="20"/>
              </w:rPr>
              <w:t>85-741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687ABA" w:rsidRDefault="00D914BF" w:rsidP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05.02.2015 r. </w:t>
            </w:r>
          </w:p>
          <w:p w:rsidR="00D914BF" w:rsidRPr="00687ABA" w:rsidRDefault="00D914BF" w:rsidP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godz. 10:05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 w:rsidP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45.947,26 zł</w:t>
            </w:r>
          </w:p>
        </w:tc>
      </w:tr>
      <w:tr w:rsidR="00D914BF" w:rsidRPr="00D914BF" w:rsidTr="00D914BF">
        <w:trPr>
          <w:trHeight w:val="5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>
            <w:pPr>
              <w:rPr>
                <w:sz w:val="20"/>
                <w:szCs w:val="20"/>
              </w:rPr>
            </w:pPr>
            <w:r w:rsidRPr="00D914BF">
              <w:rPr>
                <w:sz w:val="20"/>
                <w:szCs w:val="20"/>
              </w:rPr>
              <w:t>3.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687ABA" w:rsidRDefault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PRAXIS Łódź Pilecka i Petlak Spółka Jawna, ul. Wólczańska 66,</w:t>
            </w:r>
          </w:p>
          <w:p w:rsidR="00687ABA" w:rsidRPr="00687ABA" w:rsidRDefault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90-516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A" w:rsidRPr="00687ABA" w:rsidRDefault="00687ABA" w:rsidP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05.02.2015 r. </w:t>
            </w:r>
          </w:p>
          <w:p w:rsidR="00D914BF" w:rsidRPr="00687ABA" w:rsidRDefault="00687ABA" w:rsidP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godz. 10:05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38.440,58 zł</w:t>
            </w:r>
          </w:p>
        </w:tc>
      </w:tr>
      <w:tr w:rsidR="00D914BF" w:rsidRPr="00D914BF" w:rsidTr="00D914BF">
        <w:trPr>
          <w:trHeight w:val="50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>
            <w:pPr>
              <w:rPr>
                <w:sz w:val="20"/>
                <w:szCs w:val="20"/>
              </w:rPr>
            </w:pPr>
            <w:r w:rsidRPr="00D914BF">
              <w:rPr>
                <w:sz w:val="20"/>
                <w:szCs w:val="20"/>
              </w:rPr>
              <w:t>4.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687ABA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 xml:space="preserve">GLOBO GROUP </w:t>
            </w:r>
            <w:proofErr w:type="spellStart"/>
            <w:r w:rsidRPr="00687ABA">
              <w:rPr>
                <w:sz w:val="20"/>
                <w:szCs w:val="20"/>
              </w:rPr>
              <w:t>s.c</w:t>
            </w:r>
            <w:proofErr w:type="spellEnd"/>
            <w:r w:rsidRPr="00687ABA">
              <w:rPr>
                <w:sz w:val="20"/>
                <w:szCs w:val="20"/>
              </w:rPr>
              <w:t>., ul. Magazynowa 5</w:t>
            </w:r>
            <w:r w:rsidR="00687ABA" w:rsidRPr="00687ABA">
              <w:rPr>
                <w:sz w:val="20"/>
                <w:szCs w:val="20"/>
              </w:rPr>
              <w:t xml:space="preserve">, </w:t>
            </w:r>
            <w:r w:rsidRPr="00687ABA">
              <w:rPr>
                <w:sz w:val="20"/>
                <w:szCs w:val="20"/>
              </w:rPr>
              <w:t>25-565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A" w:rsidRPr="00687ABA" w:rsidRDefault="00687ABA" w:rsidP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05.02.2015 r. </w:t>
            </w:r>
          </w:p>
          <w:p w:rsidR="00D914BF" w:rsidRPr="00687ABA" w:rsidRDefault="00687ABA" w:rsidP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godz.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 w:rsidP="005D7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32.696,</w:t>
            </w:r>
            <w:r w:rsidR="005D7676">
              <w:rPr>
                <w:b/>
                <w:sz w:val="20"/>
                <w:szCs w:val="20"/>
              </w:rPr>
              <w:t>79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914BF" w:rsidRPr="00D914BF" w:rsidTr="00D914BF">
        <w:trPr>
          <w:trHeight w:val="50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>
            <w:pPr>
              <w:rPr>
                <w:sz w:val="20"/>
                <w:szCs w:val="20"/>
              </w:rPr>
            </w:pPr>
            <w:r w:rsidRPr="00D914BF">
              <w:rPr>
                <w:sz w:val="20"/>
                <w:szCs w:val="20"/>
              </w:rPr>
              <w:t>5.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E6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CENTRUM TECHNIKI BIUR</w:t>
            </w:r>
            <w:r w:rsidR="00B83DE6">
              <w:rPr>
                <w:sz w:val="20"/>
                <w:szCs w:val="20"/>
              </w:rPr>
              <w:t>OWEJ Sp. z o.o., ul. Zamkowa 5</w:t>
            </w:r>
            <w:r w:rsidRPr="00687ABA">
              <w:rPr>
                <w:sz w:val="20"/>
                <w:szCs w:val="20"/>
              </w:rPr>
              <w:t>,</w:t>
            </w:r>
          </w:p>
          <w:p w:rsidR="00D914BF" w:rsidRPr="00687ABA" w:rsidRDefault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 xml:space="preserve"> 65-086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A" w:rsidRPr="00687ABA" w:rsidRDefault="00687ABA" w:rsidP="0068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87ABA">
              <w:rPr>
                <w:sz w:val="20"/>
                <w:szCs w:val="20"/>
              </w:rPr>
              <w:t>.02.2015 r. </w:t>
            </w:r>
          </w:p>
          <w:p w:rsidR="00D914BF" w:rsidRPr="00687ABA" w:rsidRDefault="00687ABA" w:rsidP="0068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09</w:t>
            </w:r>
            <w:r w:rsidRPr="00687ABA">
              <w:rPr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B4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Podlega odrzuceniu</w:t>
            </w:r>
          </w:p>
        </w:tc>
      </w:tr>
      <w:tr w:rsidR="00D914BF" w:rsidRPr="00D914BF" w:rsidTr="00D914BF">
        <w:trPr>
          <w:trHeight w:val="50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D914BF">
            <w:pPr>
              <w:rPr>
                <w:sz w:val="20"/>
                <w:szCs w:val="20"/>
              </w:rPr>
            </w:pPr>
            <w:r w:rsidRPr="00D914BF">
              <w:rPr>
                <w:sz w:val="20"/>
                <w:szCs w:val="20"/>
              </w:rPr>
              <w:t>6.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F" w:rsidRPr="00687ABA" w:rsidRDefault="00D914BF" w:rsidP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PHU PANZET BIS Małgorzata Olejarz</w:t>
            </w:r>
          </w:p>
          <w:p w:rsidR="00D914BF" w:rsidRPr="00687ABA" w:rsidRDefault="00D914BF" w:rsidP="00D914BF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ul. Kręta 39 B/6, 65-788 Zielona Góra</w:t>
            </w:r>
          </w:p>
          <w:p w:rsidR="00D914BF" w:rsidRPr="00687ABA" w:rsidRDefault="00D914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A" w:rsidRPr="00687ABA" w:rsidRDefault="00687ABA" w:rsidP="0068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87ABA">
              <w:rPr>
                <w:sz w:val="20"/>
                <w:szCs w:val="20"/>
              </w:rPr>
              <w:t>.02.2015 r. </w:t>
            </w:r>
          </w:p>
          <w:p w:rsidR="00D914BF" w:rsidRPr="00687ABA" w:rsidRDefault="00687ABA" w:rsidP="00687ABA">
            <w:pPr>
              <w:rPr>
                <w:sz w:val="20"/>
                <w:szCs w:val="20"/>
              </w:rPr>
            </w:pPr>
            <w:r w:rsidRPr="00687ABA">
              <w:rPr>
                <w:sz w:val="20"/>
                <w:szCs w:val="20"/>
              </w:rPr>
              <w:t>godz. 1</w:t>
            </w:r>
            <w:r>
              <w:rPr>
                <w:sz w:val="20"/>
                <w:szCs w:val="20"/>
              </w:rPr>
              <w:t>0:0</w:t>
            </w:r>
            <w:r w:rsidRPr="00687AB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74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26.996,75 zł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F" w:rsidRPr="00D914BF" w:rsidRDefault="005D7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40.865,50</w:t>
            </w:r>
            <w:r w:rsidR="00742DF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D914BF" w:rsidRDefault="00D914BF" w:rsidP="00D914BF">
      <w:pPr>
        <w:jc w:val="both"/>
        <w:rPr>
          <w:sz w:val="20"/>
          <w:szCs w:val="20"/>
        </w:rPr>
      </w:pPr>
    </w:p>
    <w:p w:rsidR="005D7676" w:rsidRPr="00D914BF" w:rsidRDefault="005D7676" w:rsidP="00D914BF">
      <w:pPr>
        <w:jc w:val="both"/>
        <w:rPr>
          <w:sz w:val="20"/>
          <w:szCs w:val="20"/>
        </w:rPr>
      </w:pPr>
    </w:p>
    <w:p w:rsidR="00D914BF" w:rsidRPr="00D914BF" w:rsidRDefault="00D914BF" w:rsidP="00D914BF">
      <w:pPr>
        <w:ind w:firstLine="708"/>
        <w:jc w:val="both"/>
        <w:rPr>
          <w:sz w:val="20"/>
          <w:szCs w:val="20"/>
        </w:rPr>
      </w:pPr>
      <w:r w:rsidRPr="00D914BF">
        <w:rPr>
          <w:sz w:val="20"/>
          <w:szCs w:val="20"/>
        </w:rPr>
        <w:t>W wyniku przeprowadzonej procedury oraz oceny ofert do wykonania części I przedmiotu zamówienia (zakup i dostawa do siedziby Zamawiającego materiałów biurowych) wybrano Wykonawcę:</w:t>
      </w:r>
    </w:p>
    <w:p w:rsidR="00687ABA" w:rsidRPr="005D7676" w:rsidRDefault="005D7676" w:rsidP="00D914BF">
      <w:pPr>
        <w:jc w:val="both"/>
        <w:rPr>
          <w:b/>
          <w:bCs/>
          <w:sz w:val="20"/>
          <w:szCs w:val="20"/>
        </w:rPr>
      </w:pPr>
      <w:r w:rsidRPr="005D7676">
        <w:rPr>
          <w:b/>
          <w:sz w:val="20"/>
          <w:szCs w:val="20"/>
        </w:rPr>
        <w:t>PHUP ZEMAR Sp. z o.o., ul. Poznańska 10, 66-300 Międzyrzecz</w:t>
      </w:r>
    </w:p>
    <w:p w:rsidR="005D7676" w:rsidRDefault="005D7676" w:rsidP="00D914BF">
      <w:pPr>
        <w:jc w:val="both"/>
        <w:rPr>
          <w:b/>
          <w:bCs/>
          <w:sz w:val="20"/>
          <w:szCs w:val="20"/>
        </w:rPr>
      </w:pPr>
    </w:p>
    <w:p w:rsidR="00D914BF" w:rsidRPr="00D914BF" w:rsidRDefault="00D914BF" w:rsidP="00D914BF">
      <w:pPr>
        <w:jc w:val="both"/>
        <w:rPr>
          <w:b/>
          <w:bCs/>
          <w:color w:val="000000"/>
          <w:sz w:val="20"/>
          <w:szCs w:val="20"/>
        </w:rPr>
      </w:pPr>
      <w:r w:rsidRPr="00D914BF">
        <w:rPr>
          <w:b/>
          <w:bCs/>
          <w:sz w:val="20"/>
          <w:szCs w:val="20"/>
        </w:rPr>
        <w:t xml:space="preserve">Cena oferty: </w:t>
      </w:r>
      <w:r w:rsidR="00742DF3">
        <w:rPr>
          <w:b/>
          <w:sz w:val="20"/>
          <w:szCs w:val="20"/>
        </w:rPr>
        <w:t>24.908,16</w:t>
      </w:r>
      <w:r w:rsidRPr="00D914BF">
        <w:rPr>
          <w:b/>
          <w:sz w:val="20"/>
          <w:szCs w:val="20"/>
        </w:rPr>
        <w:t xml:space="preserve"> zł</w:t>
      </w:r>
      <w:r w:rsidRPr="00D914BF">
        <w:rPr>
          <w:b/>
          <w:bCs/>
          <w:sz w:val="20"/>
          <w:szCs w:val="20"/>
        </w:rPr>
        <w:t xml:space="preserve"> (słownie: </w:t>
      </w:r>
      <w:r w:rsidR="00742DF3">
        <w:rPr>
          <w:b/>
          <w:bCs/>
          <w:color w:val="000000"/>
          <w:sz w:val="20"/>
          <w:szCs w:val="20"/>
        </w:rPr>
        <w:t>dwadzieścia cztery tysiące dziewięćset osiem złotych</w:t>
      </w:r>
      <w:r w:rsidRPr="00D914BF">
        <w:rPr>
          <w:b/>
          <w:bCs/>
          <w:color w:val="000000"/>
          <w:sz w:val="20"/>
          <w:szCs w:val="20"/>
        </w:rPr>
        <w:t xml:space="preserve"> </w:t>
      </w:r>
      <w:r w:rsidR="00742DF3">
        <w:rPr>
          <w:b/>
          <w:bCs/>
          <w:color w:val="000000"/>
          <w:sz w:val="20"/>
          <w:szCs w:val="20"/>
        </w:rPr>
        <w:t>16</w:t>
      </w:r>
      <w:r w:rsidRPr="00D914BF">
        <w:rPr>
          <w:b/>
          <w:bCs/>
          <w:color w:val="000000"/>
          <w:sz w:val="20"/>
          <w:szCs w:val="20"/>
        </w:rPr>
        <w:t>/100).</w:t>
      </w:r>
    </w:p>
    <w:p w:rsidR="00D914BF" w:rsidRPr="00D914BF" w:rsidRDefault="00D914BF" w:rsidP="00D914BF">
      <w:pPr>
        <w:rPr>
          <w:sz w:val="20"/>
          <w:szCs w:val="20"/>
        </w:rPr>
      </w:pPr>
      <w:r w:rsidRPr="00D914BF">
        <w:rPr>
          <w:b/>
          <w:sz w:val="20"/>
          <w:szCs w:val="20"/>
        </w:rPr>
        <w:t>Uzasadnienie wyboru oferty:</w:t>
      </w:r>
      <w:r w:rsidRPr="00D914BF">
        <w:rPr>
          <w:sz w:val="20"/>
          <w:szCs w:val="20"/>
        </w:rPr>
        <w:t xml:space="preserve"> Wykonawca zaoferował najkorzystniejszą cenę. </w:t>
      </w:r>
    </w:p>
    <w:p w:rsidR="00D914BF" w:rsidRPr="00D914BF" w:rsidRDefault="00D914BF" w:rsidP="00D914BF">
      <w:pPr>
        <w:ind w:firstLine="708"/>
        <w:jc w:val="both"/>
        <w:rPr>
          <w:sz w:val="20"/>
          <w:szCs w:val="20"/>
        </w:rPr>
      </w:pPr>
    </w:p>
    <w:p w:rsidR="005D7676" w:rsidRDefault="005D7676" w:rsidP="00D914BF">
      <w:pPr>
        <w:ind w:firstLine="708"/>
        <w:jc w:val="both"/>
        <w:rPr>
          <w:sz w:val="20"/>
          <w:szCs w:val="20"/>
        </w:rPr>
      </w:pPr>
    </w:p>
    <w:p w:rsidR="00687ABA" w:rsidRPr="005D7676" w:rsidRDefault="00D914BF" w:rsidP="005D7676">
      <w:pPr>
        <w:ind w:firstLine="708"/>
        <w:jc w:val="both"/>
        <w:rPr>
          <w:sz w:val="20"/>
          <w:szCs w:val="20"/>
        </w:rPr>
      </w:pPr>
      <w:r w:rsidRPr="00D914BF">
        <w:rPr>
          <w:sz w:val="20"/>
          <w:szCs w:val="20"/>
        </w:rPr>
        <w:t>W wyniku przeprowadzonej procedury oraz oceny ofert do wykonania części II przedmiotu zamówienia (zakup i dostawa do siedziby Zamawiającego tuszy i tonerów) wybrano Wykonawcę:</w:t>
      </w:r>
    </w:p>
    <w:p w:rsidR="00687ABA" w:rsidRPr="005D7676" w:rsidRDefault="005D7676" w:rsidP="00D914BF">
      <w:pPr>
        <w:jc w:val="both"/>
        <w:rPr>
          <w:b/>
          <w:bCs/>
          <w:sz w:val="20"/>
          <w:szCs w:val="20"/>
        </w:rPr>
      </w:pPr>
      <w:r w:rsidRPr="005D7676">
        <w:rPr>
          <w:b/>
          <w:sz w:val="20"/>
          <w:szCs w:val="20"/>
        </w:rPr>
        <w:t xml:space="preserve">GLOBO GROUP </w:t>
      </w:r>
      <w:proofErr w:type="spellStart"/>
      <w:r w:rsidRPr="005D7676">
        <w:rPr>
          <w:b/>
          <w:sz w:val="20"/>
          <w:szCs w:val="20"/>
        </w:rPr>
        <w:t>s.c</w:t>
      </w:r>
      <w:proofErr w:type="spellEnd"/>
      <w:r w:rsidRPr="005D7676">
        <w:rPr>
          <w:b/>
          <w:sz w:val="20"/>
          <w:szCs w:val="20"/>
        </w:rPr>
        <w:t>., ul. Magazynowa 5, 25-565 Kielce</w:t>
      </w:r>
    </w:p>
    <w:p w:rsidR="005D7676" w:rsidRDefault="005D7676" w:rsidP="00D914BF">
      <w:pPr>
        <w:jc w:val="both"/>
        <w:rPr>
          <w:b/>
          <w:bCs/>
          <w:sz w:val="20"/>
          <w:szCs w:val="20"/>
        </w:rPr>
      </w:pPr>
    </w:p>
    <w:p w:rsidR="00D914BF" w:rsidRPr="00D914BF" w:rsidRDefault="00D914BF" w:rsidP="00D914BF">
      <w:pPr>
        <w:jc w:val="both"/>
        <w:rPr>
          <w:b/>
          <w:sz w:val="20"/>
          <w:szCs w:val="20"/>
        </w:rPr>
      </w:pPr>
      <w:r w:rsidRPr="00D914BF">
        <w:rPr>
          <w:b/>
          <w:bCs/>
          <w:sz w:val="20"/>
          <w:szCs w:val="20"/>
        </w:rPr>
        <w:t xml:space="preserve">Cena oferty: </w:t>
      </w:r>
      <w:r w:rsidR="00687ABA">
        <w:rPr>
          <w:b/>
          <w:bCs/>
          <w:sz w:val="20"/>
          <w:szCs w:val="20"/>
        </w:rPr>
        <w:t xml:space="preserve"> </w:t>
      </w:r>
      <w:r w:rsidR="005D7676">
        <w:rPr>
          <w:b/>
          <w:bCs/>
          <w:sz w:val="20"/>
          <w:szCs w:val="20"/>
        </w:rPr>
        <w:t xml:space="preserve">32.696,79 </w:t>
      </w:r>
      <w:r w:rsidRPr="00D914BF">
        <w:rPr>
          <w:b/>
          <w:sz w:val="20"/>
          <w:szCs w:val="20"/>
        </w:rPr>
        <w:t>zł</w:t>
      </w:r>
      <w:r w:rsidRPr="00D914BF">
        <w:rPr>
          <w:b/>
          <w:bCs/>
          <w:sz w:val="20"/>
          <w:szCs w:val="20"/>
        </w:rPr>
        <w:t xml:space="preserve"> (słownie: </w:t>
      </w:r>
      <w:r w:rsidR="005D7676">
        <w:rPr>
          <w:b/>
          <w:bCs/>
          <w:color w:val="000000"/>
          <w:sz w:val="20"/>
          <w:szCs w:val="20"/>
        </w:rPr>
        <w:t xml:space="preserve">trzydzieści dwa tysiące sześćset dziewięćdziesiąt sześć </w:t>
      </w:r>
      <w:r w:rsidRPr="00D914BF">
        <w:rPr>
          <w:b/>
          <w:bCs/>
          <w:color w:val="000000"/>
          <w:sz w:val="20"/>
          <w:szCs w:val="20"/>
        </w:rPr>
        <w:t xml:space="preserve">złotych </w:t>
      </w:r>
      <w:r w:rsidR="005D7676">
        <w:rPr>
          <w:b/>
          <w:bCs/>
          <w:color w:val="000000"/>
          <w:sz w:val="20"/>
          <w:szCs w:val="20"/>
        </w:rPr>
        <w:t>79</w:t>
      </w:r>
      <w:r w:rsidRPr="00D914BF">
        <w:rPr>
          <w:b/>
          <w:bCs/>
          <w:color w:val="000000"/>
          <w:sz w:val="20"/>
          <w:szCs w:val="20"/>
        </w:rPr>
        <w:t>/100).</w:t>
      </w:r>
    </w:p>
    <w:p w:rsidR="00D914BF" w:rsidRPr="00D914BF" w:rsidRDefault="00D914BF" w:rsidP="00D914BF">
      <w:pPr>
        <w:spacing w:line="360" w:lineRule="auto"/>
        <w:rPr>
          <w:sz w:val="20"/>
          <w:szCs w:val="20"/>
        </w:rPr>
      </w:pPr>
      <w:r w:rsidRPr="00D914BF">
        <w:rPr>
          <w:b/>
          <w:sz w:val="20"/>
          <w:szCs w:val="20"/>
        </w:rPr>
        <w:t>Uzasadnienie wyboru oferty:</w:t>
      </w:r>
      <w:r w:rsidRPr="00D914BF">
        <w:rPr>
          <w:sz w:val="20"/>
          <w:szCs w:val="20"/>
        </w:rPr>
        <w:t xml:space="preserve"> Wykonawca zaoferował najkorzystniejszą cenę. </w:t>
      </w:r>
    </w:p>
    <w:p w:rsidR="00D914BF" w:rsidRPr="00D914BF" w:rsidRDefault="00D914BF" w:rsidP="00D914BF">
      <w:pPr>
        <w:jc w:val="both"/>
        <w:rPr>
          <w:sz w:val="20"/>
          <w:szCs w:val="20"/>
        </w:rPr>
      </w:pP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  <w:r w:rsidRPr="00D914BF">
        <w:rPr>
          <w:sz w:val="20"/>
          <w:szCs w:val="20"/>
        </w:rPr>
        <w:tab/>
      </w:r>
    </w:p>
    <w:p w:rsidR="00D914BF" w:rsidRPr="00D914BF" w:rsidRDefault="00D914BF" w:rsidP="00D914BF">
      <w:pPr>
        <w:jc w:val="both"/>
        <w:rPr>
          <w:sz w:val="20"/>
          <w:szCs w:val="20"/>
        </w:rPr>
      </w:pPr>
    </w:p>
    <w:p w:rsidR="00D914BF" w:rsidRPr="00D914BF" w:rsidRDefault="00D914BF" w:rsidP="00D914BF">
      <w:pPr>
        <w:jc w:val="both"/>
        <w:rPr>
          <w:sz w:val="20"/>
          <w:szCs w:val="20"/>
        </w:rPr>
      </w:pPr>
    </w:p>
    <w:p w:rsidR="00D914BF" w:rsidRDefault="000D7B7A" w:rsidP="00D914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Starosta</w:t>
      </w:r>
    </w:p>
    <w:p w:rsidR="000D7B7A" w:rsidRPr="00D914BF" w:rsidRDefault="000D7B7A" w:rsidP="00D914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Mirosław </w:t>
      </w:r>
      <w:proofErr w:type="spellStart"/>
      <w:r>
        <w:rPr>
          <w:sz w:val="20"/>
          <w:szCs w:val="20"/>
        </w:rPr>
        <w:t>Glaz</w:t>
      </w:r>
      <w:proofErr w:type="spellEnd"/>
      <w:r>
        <w:rPr>
          <w:sz w:val="20"/>
          <w:szCs w:val="20"/>
        </w:rPr>
        <w:t xml:space="preserve"> /-/</w:t>
      </w:r>
    </w:p>
    <w:p w:rsidR="001717E7" w:rsidRPr="00D914BF" w:rsidRDefault="001717E7">
      <w:pPr>
        <w:rPr>
          <w:sz w:val="20"/>
          <w:szCs w:val="20"/>
        </w:rPr>
      </w:pPr>
    </w:p>
    <w:sectPr w:rsidR="001717E7" w:rsidRPr="00D914BF" w:rsidSect="0017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914BF"/>
    <w:rsid w:val="00051536"/>
    <w:rsid w:val="000D7B7A"/>
    <w:rsid w:val="001717E7"/>
    <w:rsid w:val="003A13DC"/>
    <w:rsid w:val="003C3C48"/>
    <w:rsid w:val="00481BBE"/>
    <w:rsid w:val="005746AD"/>
    <w:rsid w:val="005D7676"/>
    <w:rsid w:val="00687ABA"/>
    <w:rsid w:val="00742DF3"/>
    <w:rsid w:val="007E4DBA"/>
    <w:rsid w:val="008C4EB2"/>
    <w:rsid w:val="00B47B4B"/>
    <w:rsid w:val="00B83DE6"/>
    <w:rsid w:val="00D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8</cp:revision>
  <dcterms:created xsi:type="dcterms:W3CDTF">2015-02-06T09:13:00Z</dcterms:created>
  <dcterms:modified xsi:type="dcterms:W3CDTF">2015-02-13T13:55:00Z</dcterms:modified>
</cp:coreProperties>
</file>