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1" w:rsidRDefault="003F0021" w:rsidP="003F00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Krosno Odrzańskie 03.02.2015 r.</w:t>
      </w:r>
    </w:p>
    <w:p w:rsidR="003F0021" w:rsidRDefault="003F0021" w:rsidP="003F00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OR.032.003.2015</w:t>
      </w:r>
    </w:p>
    <w:p w:rsidR="003F0021" w:rsidRDefault="003F0021" w:rsidP="003F002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C4C07" w:rsidRDefault="007C4C07" w:rsidP="003F0021">
      <w:pPr>
        <w:ind w:left="4956" w:firstLine="708"/>
        <w:rPr>
          <w:b/>
          <w:sz w:val="22"/>
          <w:szCs w:val="22"/>
        </w:rPr>
      </w:pPr>
    </w:p>
    <w:p w:rsidR="007C4C07" w:rsidRDefault="007C4C07" w:rsidP="003F0021">
      <w:pPr>
        <w:ind w:left="4956" w:firstLine="708"/>
        <w:rPr>
          <w:b/>
          <w:sz w:val="22"/>
          <w:szCs w:val="22"/>
        </w:rPr>
      </w:pPr>
    </w:p>
    <w:p w:rsidR="003F0021" w:rsidRDefault="003F0021" w:rsidP="003F0021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Wszyscy wykonawcy, </w:t>
      </w:r>
    </w:p>
    <w:p w:rsidR="003F0021" w:rsidRDefault="003F0021" w:rsidP="003F0021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którzy pobrali SIWZ</w:t>
      </w:r>
    </w:p>
    <w:p w:rsidR="003F0021" w:rsidRDefault="003F0021" w:rsidP="003F0021">
      <w:pPr>
        <w:rPr>
          <w:b/>
          <w:sz w:val="22"/>
          <w:szCs w:val="22"/>
        </w:rPr>
      </w:pPr>
    </w:p>
    <w:p w:rsidR="007C4C07" w:rsidRDefault="007C4C07" w:rsidP="003F0021">
      <w:pPr>
        <w:rPr>
          <w:b/>
          <w:sz w:val="22"/>
          <w:szCs w:val="22"/>
        </w:rPr>
      </w:pPr>
    </w:p>
    <w:p w:rsidR="007C4C07" w:rsidRDefault="007C4C07" w:rsidP="003F0021">
      <w:pPr>
        <w:rPr>
          <w:b/>
          <w:sz w:val="22"/>
          <w:szCs w:val="22"/>
        </w:rPr>
      </w:pPr>
    </w:p>
    <w:p w:rsidR="007C4C07" w:rsidRDefault="007C4C07" w:rsidP="003F0021">
      <w:pPr>
        <w:rPr>
          <w:b/>
          <w:sz w:val="22"/>
          <w:szCs w:val="22"/>
        </w:rPr>
      </w:pPr>
    </w:p>
    <w:p w:rsidR="003F0021" w:rsidRDefault="003F0021" w:rsidP="003F0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 na zapytania dotyczące treści SIWZ.</w:t>
      </w:r>
    </w:p>
    <w:p w:rsidR="003F0021" w:rsidRDefault="003F0021" w:rsidP="003F0021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VIII.2. SIWZ Zamawiający udziela niezwłocznie odpowiedzi na zapytania dotyczące treści SIWZ  na </w:t>
      </w:r>
      <w:r>
        <w:rPr>
          <w:rFonts w:ascii="Times New Roman" w:hAnsi="Times New Roman"/>
          <w:b/>
          <w:i/>
          <w:sz w:val="22"/>
          <w:szCs w:val="22"/>
        </w:rPr>
        <w:t>„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Zakup i dostawa do siedziby Zamawiającego materiałów biurowych tuszy i tonerów”, </w:t>
      </w:r>
      <w:r>
        <w:rPr>
          <w:rFonts w:ascii="Times New Roman" w:hAnsi="Times New Roman"/>
          <w:sz w:val="22"/>
          <w:szCs w:val="22"/>
        </w:rPr>
        <w:t xml:space="preserve"> które wpłynęły od Wykonawców, bez ujawniania źródła zapytania, a jeżeli specyfikacja jest dostępna na stronie internetowej, zamieszcza na tej stronie. </w:t>
      </w:r>
    </w:p>
    <w:p w:rsidR="003F0021" w:rsidRDefault="003F0021" w:rsidP="003F0021">
      <w:pPr>
        <w:jc w:val="both"/>
        <w:rPr>
          <w:sz w:val="22"/>
          <w:szCs w:val="22"/>
        </w:rPr>
      </w:pPr>
    </w:p>
    <w:p w:rsidR="003F0021" w:rsidRDefault="003F0021" w:rsidP="003F0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Zapytanie z dnia 3 lutego 2015 r.</w:t>
      </w:r>
    </w:p>
    <w:p w:rsidR="003F0021" w:rsidRDefault="003F0021" w:rsidP="003F0021">
      <w:pPr>
        <w:rPr>
          <w:b/>
          <w:sz w:val="22"/>
          <w:szCs w:val="22"/>
        </w:rPr>
      </w:pPr>
    </w:p>
    <w:p w:rsidR="003F0021" w:rsidRPr="003F0021" w:rsidRDefault="003F0021" w:rsidP="003F002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F0021">
        <w:rPr>
          <w:sz w:val="22"/>
          <w:szCs w:val="22"/>
        </w:rPr>
        <w:t xml:space="preserve">Zwracamy się do Zamawiającego z prośbą o wyjaśnienie i sprecyzowanie wymagań dotyczących spełniania </w:t>
      </w:r>
      <w:r>
        <w:rPr>
          <w:sz w:val="22"/>
          <w:szCs w:val="22"/>
        </w:rPr>
        <w:t xml:space="preserve">wymogów przez zaoferowane materiały równoważne. </w:t>
      </w:r>
      <w:r w:rsidRPr="003F0021">
        <w:rPr>
          <w:sz w:val="22"/>
          <w:szCs w:val="22"/>
        </w:rPr>
        <w:t xml:space="preserve"> </w:t>
      </w:r>
    </w:p>
    <w:p w:rsidR="003F0021" w:rsidRDefault="003F0021" w:rsidP="003F00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</w:p>
    <w:p w:rsidR="003F0021" w:rsidRDefault="003F0021" w:rsidP="003F00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Poprzez zaoferowane materiały równoważne Zamawiający rozumie </w:t>
      </w:r>
      <w:r w:rsidR="002303EF">
        <w:rPr>
          <w:sz w:val="22"/>
          <w:szCs w:val="22"/>
        </w:rPr>
        <w:t xml:space="preserve">ten </w:t>
      </w:r>
      <w:r>
        <w:rPr>
          <w:sz w:val="22"/>
          <w:szCs w:val="22"/>
        </w:rPr>
        <w:t xml:space="preserve">przedmiot zamówienia, który </w:t>
      </w:r>
      <w:r w:rsidR="002303EF">
        <w:rPr>
          <w:sz w:val="22"/>
          <w:szCs w:val="22"/>
        </w:rPr>
        <w:t>posiada</w:t>
      </w:r>
      <w:r>
        <w:rPr>
          <w:sz w:val="22"/>
          <w:szCs w:val="22"/>
        </w:rPr>
        <w:t xml:space="preserve"> minimalne wymagania w stosunku do</w:t>
      </w:r>
      <w:r w:rsidR="002303EF">
        <w:rPr>
          <w:sz w:val="22"/>
          <w:szCs w:val="22"/>
        </w:rPr>
        <w:t xml:space="preserve"> jego</w:t>
      </w:r>
      <w:r>
        <w:rPr>
          <w:sz w:val="22"/>
          <w:szCs w:val="22"/>
        </w:rPr>
        <w:t xml:space="preserve"> opisu zamieszczonego w tabe</w:t>
      </w:r>
      <w:r w:rsidR="00DE47E5">
        <w:rPr>
          <w:sz w:val="22"/>
          <w:szCs w:val="22"/>
        </w:rPr>
        <w:t>lach</w:t>
      </w:r>
      <w:r>
        <w:rPr>
          <w:sz w:val="22"/>
          <w:szCs w:val="22"/>
        </w:rPr>
        <w:t xml:space="preserve"> </w:t>
      </w:r>
      <w:r w:rsidR="00DE47E5">
        <w:rPr>
          <w:sz w:val="22"/>
          <w:szCs w:val="22"/>
        </w:rPr>
        <w:t xml:space="preserve">nr 1 i 2 </w:t>
      </w:r>
      <w:r>
        <w:rPr>
          <w:sz w:val="22"/>
          <w:szCs w:val="22"/>
        </w:rPr>
        <w:t>Formularza ofertowo-cenowego</w:t>
      </w:r>
      <w:r w:rsidR="0072422B">
        <w:rPr>
          <w:sz w:val="22"/>
          <w:szCs w:val="22"/>
        </w:rPr>
        <w:t xml:space="preserve"> (Załącznik nr 1 do SIWZ)</w:t>
      </w:r>
      <w:r>
        <w:rPr>
          <w:sz w:val="22"/>
          <w:szCs w:val="22"/>
        </w:rPr>
        <w:t xml:space="preserve">. </w:t>
      </w:r>
    </w:p>
    <w:p w:rsidR="003F0021" w:rsidRPr="003F0021" w:rsidRDefault="003F0021" w:rsidP="003F002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Zwracamy się z prośbą o umieszczenie w formularzu cenowym kolumny, którą będzie musiał wypełnić Wykonawca, zatytułowanej „Nazwa i symbol oferowanego materiału”. Kolumna ta ma na celu lepszą identyfikację oferowanych przez Wykonawców materiałów i ma pomóc Zamawiającemu w procesie badania ofert. W przypadku umieszczania tej kolumny w formularzu cenowym  Zamawiający będzie posiadał dokument wskazujący czy materiały zaoferowane przez Wykonawców spełniają jego wymagania już na początkowym etapie sprawdzania ofert.  </w:t>
      </w:r>
      <w:r w:rsidRPr="003F0021">
        <w:rPr>
          <w:sz w:val="22"/>
          <w:szCs w:val="22"/>
        </w:rPr>
        <w:t xml:space="preserve"> </w:t>
      </w:r>
    </w:p>
    <w:p w:rsidR="003F0021" w:rsidRPr="003F0021" w:rsidRDefault="003F0021" w:rsidP="003F00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Pr="003F0021">
        <w:rPr>
          <w:b/>
          <w:sz w:val="22"/>
          <w:szCs w:val="22"/>
        </w:rPr>
        <w:t xml:space="preserve"> </w:t>
      </w:r>
    </w:p>
    <w:p w:rsidR="003F0021" w:rsidRDefault="002303EF" w:rsidP="007C4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pozostawia Formularz ofertowo-cenowy bez zmian. </w:t>
      </w:r>
      <w:r w:rsidR="007C4C07">
        <w:rPr>
          <w:sz w:val="22"/>
          <w:szCs w:val="22"/>
        </w:rPr>
        <w:t xml:space="preserve">Wykonawca składając ofertę w niniejszym postępowaniu jednocześnie potwierdza zgodność oferowanej dostawy z opisem zamieszczonym w tabelach nr 1 i 2 Formularza ofertowo – cenowego i </w:t>
      </w:r>
      <w:r>
        <w:rPr>
          <w:sz w:val="22"/>
          <w:szCs w:val="22"/>
        </w:rPr>
        <w:t>po</w:t>
      </w:r>
      <w:r w:rsidR="007C4C07">
        <w:rPr>
          <w:sz w:val="22"/>
          <w:szCs w:val="22"/>
        </w:rPr>
        <w:t xml:space="preserve"> ewentualnym</w:t>
      </w:r>
      <w:r>
        <w:rPr>
          <w:sz w:val="22"/>
          <w:szCs w:val="22"/>
        </w:rPr>
        <w:t xml:space="preserve"> podpisaniu umowy zobowiązany jest dostarczać Zamawiającemu przedmiot zamówienia zgo</w:t>
      </w:r>
      <w:r w:rsidR="007C4C07">
        <w:rPr>
          <w:sz w:val="22"/>
          <w:szCs w:val="22"/>
        </w:rPr>
        <w:t>dny z </w:t>
      </w:r>
      <w:r>
        <w:rPr>
          <w:sz w:val="22"/>
          <w:szCs w:val="22"/>
        </w:rPr>
        <w:t>SIWZ. Na Zamawiającym ciąży obowiązek egzekwowania umowy w czasie jej trwania. Na tę okoliczność zostały przewidziane zapisy dotyczące</w:t>
      </w:r>
      <w:r w:rsidR="007C4C07">
        <w:rPr>
          <w:sz w:val="22"/>
          <w:szCs w:val="22"/>
        </w:rPr>
        <w:t xml:space="preserve"> reklamacji,</w:t>
      </w:r>
      <w:r>
        <w:rPr>
          <w:sz w:val="22"/>
          <w:szCs w:val="22"/>
        </w:rPr>
        <w:t xml:space="preserve"> kar umownych oraz rozwiązania umowy w przypadku niewywiązywania się Wykonawcy ze swoich obowiązków</w:t>
      </w:r>
      <w:r w:rsidR="007C4C07">
        <w:rPr>
          <w:sz w:val="22"/>
          <w:szCs w:val="22"/>
        </w:rPr>
        <w:t xml:space="preserve">. </w:t>
      </w:r>
    </w:p>
    <w:p w:rsidR="002303EF" w:rsidRDefault="002303EF" w:rsidP="003F0021">
      <w:pPr>
        <w:ind w:left="360"/>
        <w:jc w:val="both"/>
        <w:rPr>
          <w:sz w:val="22"/>
          <w:szCs w:val="22"/>
        </w:rPr>
      </w:pPr>
    </w:p>
    <w:p w:rsidR="002303EF" w:rsidRDefault="002303EF" w:rsidP="003F0021">
      <w:pPr>
        <w:ind w:left="360"/>
        <w:jc w:val="both"/>
        <w:rPr>
          <w:sz w:val="22"/>
          <w:szCs w:val="22"/>
        </w:rPr>
      </w:pPr>
    </w:p>
    <w:p w:rsidR="007C4C07" w:rsidRDefault="007C4C07" w:rsidP="003F0021">
      <w:pPr>
        <w:ind w:left="360"/>
        <w:jc w:val="both"/>
        <w:rPr>
          <w:sz w:val="22"/>
          <w:szCs w:val="22"/>
        </w:rPr>
      </w:pPr>
    </w:p>
    <w:p w:rsidR="007C4C07" w:rsidRDefault="007C4C07" w:rsidP="003F0021">
      <w:pPr>
        <w:ind w:left="360"/>
        <w:jc w:val="both"/>
        <w:rPr>
          <w:sz w:val="22"/>
          <w:szCs w:val="22"/>
        </w:rPr>
      </w:pPr>
    </w:p>
    <w:p w:rsidR="00B9548D" w:rsidRDefault="00B9548D" w:rsidP="003F00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</w:t>
      </w:r>
    </w:p>
    <w:p w:rsidR="007C4C07" w:rsidRDefault="00B9548D" w:rsidP="00B9548D">
      <w:pPr>
        <w:ind w:left="53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Mirosław </w:t>
      </w:r>
      <w:proofErr w:type="spellStart"/>
      <w:r>
        <w:rPr>
          <w:sz w:val="22"/>
          <w:szCs w:val="22"/>
        </w:rPr>
        <w:t>Glaz</w:t>
      </w:r>
      <w:proofErr w:type="spellEnd"/>
      <w:r>
        <w:rPr>
          <w:sz w:val="22"/>
          <w:szCs w:val="22"/>
        </w:rPr>
        <w:t xml:space="preserve"> /-/</w:t>
      </w: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jc w:val="both"/>
        <w:rPr>
          <w:sz w:val="22"/>
          <w:szCs w:val="22"/>
        </w:rPr>
      </w:pPr>
    </w:p>
    <w:p w:rsidR="003F0021" w:rsidRDefault="003F0021" w:rsidP="003F0021">
      <w:pPr>
        <w:ind w:left="360"/>
        <w:jc w:val="both"/>
        <w:rPr>
          <w:sz w:val="22"/>
          <w:szCs w:val="22"/>
        </w:rPr>
      </w:pPr>
    </w:p>
    <w:p w:rsidR="003F0021" w:rsidRDefault="003F0021" w:rsidP="003F0021">
      <w:pPr>
        <w:ind w:left="1068"/>
        <w:jc w:val="both"/>
        <w:rPr>
          <w:sz w:val="22"/>
          <w:szCs w:val="22"/>
        </w:rPr>
      </w:pPr>
    </w:p>
    <w:p w:rsidR="00784314" w:rsidRPr="00805870" w:rsidRDefault="003F0021" w:rsidP="008058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84314" w:rsidRPr="00805870" w:rsidSect="0078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A0C"/>
    <w:multiLevelType w:val="hybridMultilevel"/>
    <w:tmpl w:val="91968AF4"/>
    <w:lvl w:ilvl="0" w:tplc="5EDA64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11587"/>
    <w:multiLevelType w:val="hybridMultilevel"/>
    <w:tmpl w:val="061CA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F0021"/>
    <w:rsid w:val="002303EF"/>
    <w:rsid w:val="00310D31"/>
    <w:rsid w:val="003F0021"/>
    <w:rsid w:val="0072422B"/>
    <w:rsid w:val="00784314"/>
    <w:rsid w:val="007C4C07"/>
    <w:rsid w:val="00805870"/>
    <w:rsid w:val="00935A9F"/>
    <w:rsid w:val="00B9548D"/>
    <w:rsid w:val="00C905BA"/>
    <w:rsid w:val="00D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021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021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cp:lastPrinted>2015-02-03T11:45:00Z</cp:lastPrinted>
  <dcterms:created xsi:type="dcterms:W3CDTF">2015-02-03T11:19:00Z</dcterms:created>
  <dcterms:modified xsi:type="dcterms:W3CDTF">2015-02-03T13:50:00Z</dcterms:modified>
</cp:coreProperties>
</file>