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A" w:rsidRDefault="004A605A" w:rsidP="004A60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4A605A" w:rsidRDefault="004A605A" w:rsidP="004A60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Ja/My niżej podpisany(i)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……………………………..………………..…………….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05A" w:rsidRDefault="004A605A" w:rsidP="004A6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wyznaczam(my) zarządzającego transportem w imieniu przedsiębiorcy: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4A605A" w:rsidRPr="00DC06F8" w:rsidRDefault="004A605A" w:rsidP="004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 urodzenia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05A" w:rsidRPr="00984222" w:rsidRDefault="004A605A" w:rsidP="004A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oświadczam(my), że ww. osoba spełnia następujące wymagania:</w:t>
      </w:r>
    </w:p>
    <w:p w:rsidR="004A605A" w:rsidRPr="006C01F7" w:rsidRDefault="004A605A" w:rsidP="004A60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miejsce zamieszkania na terenie Wspólnoty;</w:t>
      </w:r>
    </w:p>
    <w:p w:rsidR="004A605A" w:rsidRDefault="004A605A" w:rsidP="004A60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 operacjami transportowymi tego przedsiębiorstwa;</w:t>
      </w:r>
    </w:p>
    <w:p w:rsidR="004A605A" w:rsidRDefault="004A605A" w:rsidP="004A60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4A605A" w:rsidRPr="006C01F7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1F7">
        <w:rPr>
          <w:rFonts w:ascii="Times New Roman" w:hAnsi="Times New Roman" w:cs="Times New Roman"/>
          <w:sz w:val="20"/>
          <w:szCs w:val="20"/>
        </w:rPr>
        <w:t>*posiadacz certyfikatu może kierować operacja transportowymi nie więcej niż czterech przedsiębiorstw, realizowanymi za pomocą połączonej floty, liczącej ogółem nie więcej niż 50 poja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C01F7">
        <w:rPr>
          <w:rFonts w:ascii="Times New Roman" w:hAnsi="Times New Roman" w:cs="Times New Roman"/>
          <w:sz w:val="20"/>
          <w:szCs w:val="20"/>
        </w:rPr>
        <w:t>dów.</w:t>
      </w:r>
    </w:p>
    <w:p w:rsidR="004A605A" w:rsidRPr="00CB524A" w:rsidRDefault="004A605A" w:rsidP="004A605A">
      <w:pPr>
        <w:spacing w:after="0"/>
        <w:jc w:val="both"/>
        <w:rPr>
          <w:rFonts w:ascii="Times New Roman" w:hAnsi="Times New Roman" w:cs="Times New Roman"/>
        </w:rPr>
      </w:pP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4A605A" w:rsidRPr="00771D42" w:rsidRDefault="004A605A" w:rsidP="004A605A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 xml:space="preserve">4 ust. 2 lit. c 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4A605A" w:rsidRPr="00771D42" w:rsidRDefault="004A605A" w:rsidP="004A605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D262C1">
        <w:rPr>
          <w:rFonts w:ascii="Times New Roman" w:hAnsi="Times New Roman" w:cs="Times New Roman"/>
          <w:b/>
          <w:i/>
        </w:rPr>
        <w:t>2013</w:t>
      </w:r>
      <w:r>
        <w:rPr>
          <w:rFonts w:ascii="Times New Roman" w:hAnsi="Times New Roman" w:cs="Times New Roman"/>
          <w:b/>
          <w:i/>
        </w:rPr>
        <w:t xml:space="preserve">. poz. </w:t>
      </w:r>
      <w:r w:rsidR="00D262C1">
        <w:rPr>
          <w:rFonts w:ascii="Times New Roman" w:hAnsi="Times New Roman" w:cs="Times New Roman"/>
          <w:b/>
          <w:i/>
        </w:rPr>
        <w:t>1414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nie później niż w terminie 28 dni od dnia ich powstania. 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05A" w:rsidRPr="00984222" w:rsidRDefault="004A605A" w:rsidP="004A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 xml:space="preserve">w postępowaniu administracyjnym o udzielenie licencji na </w:t>
      </w:r>
      <w:r>
        <w:rPr>
          <w:rFonts w:ascii="Times New Roman" w:hAnsi="Times New Roman" w:cs="Times New Roman"/>
          <w:sz w:val="24"/>
          <w:szCs w:val="24"/>
        </w:rPr>
        <w:t>pośrednictwo przy przewozie rzeczy</w:t>
      </w:r>
      <w:r w:rsidRPr="00984222">
        <w:rPr>
          <w:rFonts w:ascii="Times New Roman" w:hAnsi="Times New Roman" w:cs="Times New Roman"/>
          <w:sz w:val="24"/>
          <w:szCs w:val="24"/>
        </w:rPr>
        <w:t>.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05A" w:rsidRPr="00984222" w:rsidRDefault="004A605A" w:rsidP="004A60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</w:rPr>
      </w:pP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</w:rPr>
      </w:pP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</w:rPr>
      </w:pP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A605A" w:rsidRDefault="004A605A" w:rsidP="004A60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4A605A" w:rsidRPr="00F77625" w:rsidRDefault="004A605A" w:rsidP="004A60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D262C1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05A"/>
    <w:rsid w:val="00007713"/>
    <w:rsid w:val="00305C28"/>
    <w:rsid w:val="004A605A"/>
    <w:rsid w:val="00C665F2"/>
    <w:rsid w:val="00D262C1"/>
    <w:rsid w:val="00E6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Company>Starostwo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2013-11-19T09:25:00Z</dcterms:created>
  <dcterms:modified xsi:type="dcterms:W3CDTF">2014-03-06T09:38:00Z</dcterms:modified>
</cp:coreProperties>
</file>