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7" w:rsidRPr="00B637C3" w:rsidRDefault="006154F7" w:rsidP="006154F7">
      <w:pPr>
        <w:jc w:val="center"/>
        <w:rPr>
          <w:sz w:val="28"/>
          <w:szCs w:val="28"/>
        </w:rPr>
      </w:pPr>
      <w:r w:rsidRPr="00B637C3">
        <w:rPr>
          <w:sz w:val="28"/>
          <w:szCs w:val="28"/>
        </w:rPr>
        <w:t>Uchwała Nr</w:t>
      </w:r>
      <w:r w:rsidR="00310B0E">
        <w:rPr>
          <w:sz w:val="28"/>
          <w:szCs w:val="28"/>
        </w:rPr>
        <w:t xml:space="preserve"> </w:t>
      </w:r>
      <w:r w:rsidRPr="004759D2">
        <w:rPr>
          <w:sz w:val="28"/>
          <w:szCs w:val="28"/>
        </w:rPr>
        <w:t xml:space="preserve">  </w:t>
      </w:r>
      <w:r w:rsidR="004759D2" w:rsidRPr="004759D2">
        <w:rPr>
          <w:sz w:val="28"/>
          <w:szCs w:val="28"/>
        </w:rPr>
        <w:t>361</w:t>
      </w:r>
      <w:r w:rsidRPr="004759D2">
        <w:rPr>
          <w:sz w:val="28"/>
          <w:szCs w:val="28"/>
        </w:rPr>
        <w:t xml:space="preserve">  </w:t>
      </w:r>
      <w:r>
        <w:rPr>
          <w:sz w:val="28"/>
          <w:szCs w:val="28"/>
        </w:rPr>
        <w:t>/2014</w:t>
      </w:r>
    </w:p>
    <w:p w:rsidR="006154F7" w:rsidRPr="00B637C3" w:rsidRDefault="006154F7" w:rsidP="006154F7">
      <w:pPr>
        <w:jc w:val="center"/>
        <w:rPr>
          <w:sz w:val="28"/>
          <w:szCs w:val="28"/>
        </w:rPr>
      </w:pPr>
      <w:r w:rsidRPr="00B637C3">
        <w:rPr>
          <w:sz w:val="28"/>
          <w:szCs w:val="28"/>
        </w:rPr>
        <w:t>Zarządu Powiatu Krośnieńskiego</w:t>
      </w:r>
    </w:p>
    <w:p w:rsidR="006154F7" w:rsidRPr="006154F7" w:rsidRDefault="006154F7" w:rsidP="006154F7">
      <w:pPr>
        <w:jc w:val="center"/>
        <w:rPr>
          <w:sz w:val="28"/>
          <w:szCs w:val="28"/>
        </w:rPr>
      </w:pPr>
      <w:r w:rsidRPr="00B637C3">
        <w:rPr>
          <w:sz w:val="28"/>
          <w:szCs w:val="28"/>
        </w:rPr>
        <w:t xml:space="preserve">z dnia </w:t>
      </w:r>
      <w:r w:rsidR="00310B0E"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 w:rsidR="005C27BD">
        <w:rPr>
          <w:sz w:val="28"/>
          <w:szCs w:val="28"/>
        </w:rPr>
        <w:t>lutego</w:t>
      </w:r>
      <w:r w:rsidRPr="006154F7">
        <w:rPr>
          <w:sz w:val="28"/>
          <w:szCs w:val="28"/>
        </w:rPr>
        <w:t xml:space="preserve"> 2014 roku</w:t>
      </w:r>
    </w:p>
    <w:p w:rsidR="006154F7" w:rsidRPr="006154F7" w:rsidRDefault="006154F7" w:rsidP="006154F7">
      <w:pPr>
        <w:jc w:val="center"/>
      </w:pPr>
    </w:p>
    <w:p w:rsidR="006154F7" w:rsidRDefault="006154F7" w:rsidP="006154F7">
      <w:pPr>
        <w:jc w:val="center"/>
      </w:pPr>
    </w:p>
    <w:p w:rsidR="006154F7" w:rsidRDefault="006154F7" w:rsidP="006154F7">
      <w:pPr>
        <w:jc w:val="center"/>
      </w:pPr>
    </w:p>
    <w:p w:rsidR="006154F7" w:rsidRDefault="006154F7" w:rsidP="006154F7">
      <w:pPr>
        <w:jc w:val="center"/>
      </w:pPr>
    </w:p>
    <w:p w:rsidR="006154F7" w:rsidRDefault="006154F7" w:rsidP="006154F7">
      <w:pPr>
        <w:jc w:val="center"/>
      </w:pPr>
    </w:p>
    <w:p w:rsidR="006154F7" w:rsidRDefault="008D56EF" w:rsidP="00382FDE">
      <w:pPr>
        <w:jc w:val="both"/>
      </w:pPr>
      <w:r>
        <w:t xml:space="preserve">w </w:t>
      </w:r>
      <w:r w:rsidR="006154F7">
        <w:t>sprawie przeznaczenia do sprzedaży w drugim przetargu nieograniczonym</w:t>
      </w:r>
      <w:r>
        <w:t xml:space="preserve"> pisemnym</w:t>
      </w:r>
      <w:r w:rsidR="006154F7">
        <w:t xml:space="preserve"> pojazdu sanitarnego</w:t>
      </w:r>
      <w:r w:rsidR="006154F7" w:rsidRPr="00081417">
        <w:t xml:space="preserve"> </w:t>
      </w:r>
      <w:r w:rsidR="006154F7">
        <w:t>Mercedes Benz 313 Sprinter CDI 3.5t o numerze rejestracyjnym</w:t>
      </w:r>
      <w:r w:rsidR="006C554A">
        <w:t xml:space="preserve"> FKR N999</w:t>
      </w:r>
    </w:p>
    <w:p w:rsidR="006154F7" w:rsidRDefault="006154F7" w:rsidP="00382FDE">
      <w:pPr>
        <w:jc w:val="both"/>
      </w:pPr>
    </w:p>
    <w:p w:rsidR="006154F7" w:rsidRPr="00C22DA5" w:rsidRDefault="008D56EF" w:rsidP="00382FDE">
      <w:pPr>
        <w:jc w:val="both"/>
      </w:pPr>
      <w:r>
        <w:t xml:space="preserve">Na podstawie art. 32 ust. 2 </w:t>
      </w:r>
      <w:proofErr w:type="spellStart"/>
      <w:r>
        <w:t>pkt</w:t>
      </w:r>
      <w:proofErr w:type="spellEnd"/>
      <w:r>
        <w:t xml:space="preserve"> </w:t>
      </w:r>
      <w:r w:rsidR="006154F7" w:rsidRPr="00C22DA5">
        <w:t>3 ustawy z dnia 5 czerwca  1998r. o samorządzie powiatowym (Dz. U. z 2013 r., poz. 595 ze zm.)</w:t>
      </w:r>
      <w:r>
        <w:t xml:space="preserve"> u</w:t>
      </w:r>
      <w:r w:rsidR="006154F7">
        <w:t>chwala się, co następuje:</w:t>
      </w:r>
    </w:p>
    <w:p w:rsidR="006154F7" w:rsidRDefault="006154F7" w:rsidP="006154F7">
      <w:pPr>
        <w:jc w:val="both"/>
      </w:pPr>
    </w:p>
    <w:p w:rsidR="006154F7" w:rsidRDefault="006154F7" w:rsidP="006154F7">
      <w:pPr>
        <w:ind w:left="3540" w:firstLine="708"/>
        <w:jc w:val="both"/>
      </w:pPr>
      <w:r w:rsidRPr="00C22DA5">
        <w:t>§ 1</w:t>
      </w:r>
    </w:p>
    <w:p w:rsidR="006154F7" w:rsidRDefault="006154F7" w:rsidP="006154F7">
      <w:pPr>
        <w:ind w:left="3540" w:firstLine="708"/>
        <w:jc w:val="both"/>
      </w:pPr>
    </w:p>
    <w:p w:rsidR="006154F7" w:rsidRDefault="006154F7" w:rsidP="006154F7">
      <w:pPr>
        <w:pStyle w:val="Akapitzlist"/>
        <w:numPr>
          <w:ilvl w:val="0"/>
          <w:numId w:val="1"/>
        </w:numPr>
        <w:jc w:val="both"/>
      </w:pPr>
      <w:r>
        <w:t>Przeznacza się do sprzedaży w formie drugiego przetargu nieograniczonego</w:t>
      </w:r>
      <w:r w:rsidR="006C554A">
        <w:t xml:space="preserve"> pisemnego</w:t>
      </w:r>
      <w:r>
        <w:t xml:space="preserve"> pojazd sanitarny</w:t>
      </w:r>
      <w:r w:rsidRPr="00081417">
        <w:t xml:space="preserve"> </w:t>
      </w:r>
      <w:r>
        <w:t>Mercedes Benz 313 Sprinter CDI 3.5t o numerze rejestracyjnym FKR N999</w:t>
      </w:r>
    </w:p>
    <w:p w:rsidR="006154F7" w:rsidRDefault="006154F7" w:rsidP="006154F7">
      <w:pPr>
        <w:pStyle w:val="Akapitzlist"/>
        <w:jc w:val="both"/>
      </w:pPr>
    </w:p>
    <w:p w:rsidR="006154F7" w:rsidRDefault="006154F7" w:rsidP="006154F7">
      <w:pPr>
        <w:pStyle w:val="Akapitzlist"/>
        <w:numPr>
          <w:ilvl w:val="0"/>
          <w:numId w:val="1"/>
        </w:numPr>
        <w:jc w:val="both"/>
      </w:pPr>
      <w:r>
        <w:t xml:space="preserve">Cena wywoławcza pojazdu sanitarnego Mercedes Benz 208 Sprinter Diesel 2.5t </w:t>
      </w:r>
      <w:r w:rsidR="008D56EF">
        <w:br/>
      </w:r>
      <w:r>
        <w:t xml:space="preserve">o numerze rejestracyjnym FKR </w:t>
      </w:r>
      <w:r w:rsidR="006C554A">
        <w:t>N999</w:t>
      </w:r>
      <w:r>
        <w:t xml:space="preserve"> w drugim przetargu nieograniczonym</w:t>
      </w:r>
      <w:r w:rsidR="005C27BD">
        <w:t xml:space="preserve"> pisemnym</w:t>
      </w:r>
      <w:r>
        <w:t xml:space="preserve">,  zgodnie </w:t>
      </w:r>
      <w:r w:rsidR="006C554A" w:rsidRPr="00C22DA5">
        <w:t xml:space="preserve">§ </w:t>
      </w:r>
      <w:r w:rsidR="006C554A">
        <w:t xml:space="preserve">21 ust 2 </w:t>
      </w:r>
      <w:r w:rsidR="007B4D75" w:rsidRPr="007B4D75">
        <w:rPr>
          <w:b/>
        </w:rPr>
        <w:t>Uchw</w:t>
      </w:r>
      <w:r w:rsidR="00092194">
        <w:rPr>
          <w:b/>
        </w:rPr>
        <w:t>ały</w:t>
      </w:r>
      <w:r w:rsidR="007B4D75" w:rsidRPr="007B4D75">
        <w:rPr>
          <w:b/>
        </w:rPr>
        <w:t xml:space="preserve"> </w:t>
      </w:r>
      <w:r w:rsidR="00382FDE">
        <w:rPr>
          <w:b/>
        </w:rPr>
        <w:t xml:space="preserve">Zarządu Powiatu Krośnieńskiego </w:t>
      </w:r>
      <w:r w:rsidR="003B6D61">
        <w:rPr>
          <w:b/>
        </w:rPr>
        <w:t>Nr 340/</w:t>
      </w:r>
      <w:r w:rsidR="005C27BD">
        <w:rPr>
          <w:b/>
        </w:rPr>
        <w:t xml:space="preserve">2013 </w:t>
      </w:r>
      <w:r w:rsidR="00382FDE">
        <w:rPr>
          <w:b/>
        </w:rPr>
        <w:t>z 17 grudnia</w:t>
      </w:r>
      <w:r w:rsidR="005C27BD">
        <w:rPr>
          <w:b/>
        </w:rPr>
        <w:t xml:space="preserve"> 2013 roku</w:t>
      </w:r>
      <w:r w:rsidR="00382FDE">
        <w:rPr>
          <w:b/>
        </w:rPr>
        <w:t xml:space="preserve"> </w:t>
      </w:r>
      <w:r>
        <w:t>w sprawie sposobu i trybu gospodarowania składnikami rzeczowymi majątku ruchomego, cena zostaje obniżona o 50%  i wynosi 10.950,00 zł.</w:t>
      </w:r>
      <w:r w:rsidR="006C554A">
        <w:t xml:space="preserve"> (dziesięć tysięcy dziewięćset pięćdziesiąt złotych).</w:t>
      </w:r>
    </w:p>
    <w:p w:rsidR="006154F7" w:rsidRDefault="006154F7" w:rsidP="006154F7">
      <w:pPr>
        <w:pStyle w:val="Akapitzlist"/>
        <w:jc w:val="both"/>
      </w:pPr>
    </w:p>
    <w:p w:rsidR="006154F7" w:rsidRDefault="006154F7" w:rsidP="006154F7">
      <w:pPr>
        <w:pStyle w:val="Akapitzlist"/>
        <w:numPr>
          <w:ilvl w:val="0"/>
          <w:numId w:val="1"/>
        </w:numPr>
        <w:jc w:val="both"/>
      </w:pPr>
      <w:r>
        <w:t xml:space="preserve">Ogłoszenie o przetargu nieograniczonym zostanie zamieszczone na tablicy ogłoszeń </w:t>
      </w:r>
      <w:r w:rsidR="008D56EF">
        <w:br/>
      </w:r>
      <w:r>
        <w:t>w siedzibie Starostwa Po</w:t>
      </w:r>
      <w:r w:rsidR="005C27BD">
        <w:t xml:space="preserve">wiatowego w Krośnie Odrzańskim </w:t>
      </w:r>
      <w:r w:rsidR="006C554A">
        <w:t xml:space="preserve">oraz </w:t>
      </w:r>
      <w:r>
        <w:t xml:space="preserve">w Biuletynie Informacji Publicznej Starostwa Powiatowego w Krośnie Odrzańskim. </w:t>
      </w:r>
    </w:p>
    <w:p w:rsidR="006154F7" w:rsidRDefault="006154F7" w:rsidP="006154F7">
      <w:pPr>
        <w:jc w:val="both"/>
      </w:pPr>
    </w:p>
    <w:p w:rsidR="006154F7" w:rsidRDefault="006154F7" w:rsidP="006154F7">
      <w:pPr>
        <w:jc w:val="both"/>
      </w:pPr>
    </w:p>
    <w:p w:rsidR="006154F7" w:rsidRDefault="008D56EF" w:rsidP="006154F7">
      <w:pPr>
        <w:ind w:left="3540" w:firstLine="708"/>
        <w:jc w:val="both"/>
      </w:pPr>
      <w:r>
        <w:t>§ 2</w:t>
      </w:r>
    </w:p>
    <w:p w:rsidR="006154F7" w:rsidRDefault="008D56EF" w:rsidP="006154F7">
      <w:pPr>
        <w:jc w:val="both"/>
      </w:pPr>
      <w:r>
        <w:t xml:space="preserve">Ustala się, </w:t>
      </w:r>
      <w:r w:rsidR="006154F7">
        <w:t>co następuje:</w:t>
      </w:r>
    </w:p>
    <w:p w:rsidR="006154F7" w:rsidRDefault="006154F7" w:rsidP="006154F7">
      <w:pPr>
        <w:pStyle w:val="Akapitzlist"/>
        <w:numPr>
          <w:ilvl w:val="0"/>
          <w:numId w:val="2"/>
        </w:numPr>
        <w:jc w:val="both"/>
      </w:pPr>
      <w:r>
        <w:t>Treść ogłoszenia stanowi załącznik nr 1 do niniejszej uchwały.</w:t>
      </w:r>
    </w:p>
    <w:p w:rsidR="006154F7" w:rsidRDefault="006154F7" w:rsidP="006154F7">
      <w:pPr>
        <w:pStyle w:val="Akapitzlist"/>
        <w:numPr>
          <w:ilvl w:val="0"/>
          <w:numId w:val="2"/>
        </w:numPr>
        <w:jc w:val="both"/>
      </w:pPr>
      <w:r>
        <w:t>Opinia rzeczoznawcy stanowi załącznik nr 2 do niniejszej uchwały.</w:t>
      </w:r>
    </w:p>
    <w:p w:rsidR="006154F7" w:rsidRDefault="006154F7" w:rsidP="006154F7">
      <w:pPr>
        <w:pStyle w:val="Akapitzlist"/>
        <w:numPr>
          <w:ilvl w:val="0"/>
          <w:numId w:val="2"/>
        </w:numPr>
        <w:jc w:val="both"/>
      </w:pPr>
      <w:r>
        <w:t>Projekt umowy sprzedaży pojazdu stanowi załącznik nr 3 do niniejszej uchwały.</w:t>
      </w:r>
    </w:p>
    <w:p w:rsidR="006154F7" w:rsidRDefault="006154F7" w:rsidP="006154F7">
      <w:pPr>
        <w:pStyle w:val="Akapitzlist"/>
        <w:numPr>
          <w:ilvl w:val="0"/>
          <w:numId w:val="2"/>
        </w:numPr>
        <w:jc w:val="both"/>
      </w:pPr>
      <w:r>
        <w:t xml:space="preserve">Formularz ofertowy z dowodem wpłaty wadium stanowi załącznik numer </w:t>
      </w:r>
      <w:r w:rsidR="006C554A">
        <w:br/>
      </w:r>
      <w:r>
        <w:t xml:space="preserve">4 do niniejszej uchwały. </w:t>
      </w:r>
    </w:p>
    <w:p w:rsidR="006154F7" w:rsidRDefault="006154F7" w:rsidP="006154F7">
      <w:pPr>
        <w:jc w:val="both"/>
      </w:pPr>
    </w:p>
    <w:p w:rsidR="006154F7" w:rsidRDefault="006154F7" w:rsidP="006154F7">
      <w:pPr>
        <w:jc w:val="both"/>
      </w:pPr>
    </w:p>
    <w:p w:rsidR="006154F7" w:rsidRDefault="006154F7" w:rsidP="006154F7">
      <w:pPr>
        <w:ind w:left="3540" w:firstLine="708"/>
        <w:jc w:val="both"/>
      </w:pPr>
      <w:r w:rsidRPr="00C22DA5">
        <w:t xml:space="preserve">§ </w:t>
      </w:r>
      <w:r w:rsidR="008D56EF">
        <w:t>3</w:t>
      </w:r>
    </w:p>
    <w:p w:rsidR="006154F7" w:rsidRDefault="006154F7" w:rsidP="006154F7">
      <w:pPr>
        <w:jc w:val="both"/>
      </w:pPr>
    </w:p>
    <w:p w:rsidR="006154F7" w:rsidRDefault="006154F7" w:rsidP="006154F7">
      <w:pPr>
        <w:jc w:val="both"/>
      </w:pPr>
      <w:r>
        <w:t xml:space="preserve">Powołuje się komisję do przeprowadzenia postępowania w trybie drugiego przetargu nieograniczonego </w:t>
      </w:r>
      <w:r w:rsidR="006C554A">
        <w:t xml:space="preserve">pisemnego </w:t>
      </w:r>
      <w:r>
        <w:t>na sprzedaż pojazdu sanitarnego:</w:t>
      </w:r>
    </w:p>
    <w:p w:rsidR="006154F7" w:rsidRDefault="006154F7" w:rsidP="006154F7">
      <w:pPr>
        <w:pStyle w:val="Akapitzlist"/>
        <w:numPr>
          <w:ilvl w:val="0"/>
          <w:numId w:val="3"/>
        </w:numPr>
        <w:jc w:val="both"/>
      </w:pPr>
      <w:r>
        <w:t>Magda Tarłowska- Naczelnik Wydziału Rozwoju Społeczno- Gospodarczego, jako przewodnicząca,</w:t>
      </w:r>
    </w:p>
    <w:p w:rsidR="006154F7" w:rsidRDefault="008D56EF" w:rsidP="006154F7">
      <w:pPr>
        <w:pStyle w:val="Akapitzlist"/>
        <w:numPr>
          <w:ilvl w:val="0"/>
          <w:numId w:val="3"/>
        </w:numPr>
        <w:jc w:val="both"/>
      </w:pPr>
      <w:r>
        <w:t xml:space="preserve">Agnieszka </w:t>
      </w:r>
      <w:proofErr w:type="spellStart"/>
      <w:r>
        <w:t>Nosewicz</w:t>
      </w:r>
      <w:proofErr w:type="spellEnd"/>
      <w:r>
        <w:t>- radca p</w:t>
      </w:r>
      <w:r w:rsidR="006154F7">
        <w:t>rawny, jako członek,</w:t>
      </w:r>
    </w:p>
    <w:p w:rsidR="003E29EA" w:rsidRDefault="003E29EA"/>
    <w:sectPr w:rsidR="003E29EA" w:rsidSect="003E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7AD"/>
    <w:multiLevelType w:val="hybridMultilevel"/>
    <w:tmpl w:val="374E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577A"/>
    <w:multiLevelType w:val="hybridMultilevel"/>
    <w:tmpl w:val="B09A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FB2"/>
    <w:multiLevelType w:val="hybridMultilevel"/>
    <w:tmpl w:val="CB20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54F7"/>
    <w:rsid w:val="00092194"/>
    <w:rsid w:val="001A1AC2"/>
    <w:rsid w:val="00310B0E"/>
    <w:rsid w:val="00370427"/>
    <w:rsid w:val="00371596"/>
    <w:rsid w:val="00382059"/>
    <w:rsid w:val="00382FDE"/>
    <w:rsid w:val="003B6D61"/>
    <w:rsid w:val="003E29EA"/>
    <w:rsid w:val="00426499"/>
    <w:rsid w:val="004759D2"/>
    <w:rsid w:val="004E10E2"/>
    <w:rsid w:val="00521B84"/>
    <w:rsid w:val="005573CF"/>
    <w:rsid w:val="005C27BD"/>
    <w:rsid w:val="006154F7"/>
    <w:rsid w:val="00644A46"/>
    <w:rsid w:val="006C554A"/>
    <w:rsid w:val="007469E9"/>
    <w:rsid w:val="007B4D75"/>
    <w:rsid w:val="00811A43"/>
    <w:rsid w:val="008D56EF"/>
    <w:rsid w:val="00987642"/>
    <w:rsid w:val="00A0392C"/>
    <w:rsid w:val="00B16B8A"/>
    <w:rsid w:val="00C11A2F"/>
    <w:rsid w:val="00DB69F5"/>
    <w:rsid w:val="00DD2980"/>
    <w:rsid w:val="00DE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i.billewicz-wysocka</cp:lastModifiedBy>
  <cp:revision>12</cp:revision>
  <cp:lastPrinted>2014-02-04T07:35:00Z</cp:lastPrinted>
  <dcterms:created xsi:type="dcterms:W3CDTF">2014-02-03T08:36:00Z</dcterms:created>
  <dcterms:modified xsi:type="dcterms:W3CDTF">2014-02-04T12:53:00Z</dcterms:modified>
</cp:coreProperties>
</file>