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1E" w:rsidRPr="008C42BA" w:rsidRDefault="002E2321" w:rsidP="008C42BA">
      <w:pPr>
        <w:jc w:val="right"/>
        <w:rPr>
          <w:rFonts w:ascii="Arial Narrow" w:hAnsi="Arial Narrow"/>
        </w:rPr>
      </w:pPr>
      <w:r>
        <w:br w:type="textWrapping" w:clear="all"/>
      </w:r>
      <w:r w:rsidR="008C42BA" w:rsidRPr="008C42BA">
        <w:rPr>
          <w:rFonts w:ascii="Arial Narrow" w:hAnsi="Arial Narrow"/>
        </w:rPr>
        <w:t>Załącznik</w:t>
      </w:r>
      <w:bookmarkStart w:id="0" w:name="_GoBack"/>
      <w:bookmarkEnd w:id="0"/>
      <w:r w:rsidR="008C42BA" w:rsidRPr="008C42BA">
        <w:rPr>
          <w:rFonts w:ascii="Arial Narrow" w:hAnsi="Arial Narrow"/>
        </w:rPr>
        <w:t xml:space="preserve"> nr 2 do zaproszenia</w:t>
      </w:r>
    </w:p>
    <w:p w:rsidR="00DC3D1E" w:rsidRPr="00B82E2F" w:rsidRDefault="00DC3D1E" w:rsidP="00A9456F">
      <w:pPr>
        <w:spacing w:after="0" w:line="240" w:lineRule="auto"/>
        <w:jc w:val="center"/>
        <w:rPr>
          <w:b/>
          <w:sz w:val="28"/>
          <w:szCs w:val="28"/>
        </w:rPr>
      </w:pPr>
      <w:r w:rsidRPr="00B82E2F">
        <w:rPr>
          <w:b/>
          <w:sz w:val="28"/>
          <w:szCs w:val="28"/>
        </w:rPr>
        <w:t>OPIS PRZEDMIOTU ZAMÓWIENIA NA DOPOSAŻENIE SZKÓŁ</w:t>
      </w:r>
    </w:p>
    <w:p w:rsidR="00127556" w:rsidRDefault="00DC3D1E" w:rsidP="008B09D9">
      <w:pPr>
        <w:spacing w:after="0" w:line="240" w:lineRule="auto"/>
        <w:jc w:val="center"/>
        <w:rPr>
          <w:b/>
          <w:sz w:val="28"/>
          <w:szCs w:val="28"/>
        </w:rPr>
      </w:pPr>
      <w:r w:rsidRPr="00B82E2F">
        <w:rPr>
          <w:b/>
          <w:sz w:val="28"/>
          <w:szCs w:val="28"/>
        </w:rPr>
        <w:t xml:space="preserve"> W RAMACH PROJEKTU PN.</w:t>
      </w:r>
      <w:r w:rsidR="00B82E2F">
        <w:rPr>
          <w:b/>
          <w:sz w:val="28"/>
          <w:szCs w:val="28"/>
        </w:rPr>
        <w:t>:</w:t>
      </w:r>
      <w:r w:rsidRPr="00B82E2F">
        <w:rPr>
          <w:b/>
          <w:sz w:val="28"/>
          <w:szCs w:val="28"/>
        </w:rPr>
        <w:t xml:space="preserve"> „MODERNIZACJA KSZTAŁCENIA ZAWODOWEGO W POWIECIE KROŚNIEŃSKIM”</w:t>
      </w:r>
    </w:p>
    <w:p w:rsidR="00EB2862" w:rsidRDefault="00EB2862" w:rsidP="008B09D9">
      <w:pPr>
        <w:spacing w:after="0" w:line="240" w:lineRule="auto"/>
        <w:jc w:val="center"/>
        <w:rPr>
          <w:b/>
          <w:sz w:val="28"/>
          <w:szCs w:val="28"/>
        </w:rPr>
      </w:pPr>
    </w:p>
    <w:p w:rsidR="00EB2862" w:rsidRPr="008B09D9" w:rsidRDefault="00EB2862" w:rsidP="008B09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Sprzęt biurowy dla pracowni Zespołu Szkół Ponadgimnazjalnych w Krośnie Odrzańskim</w:t>
      </w:r>
    </w:p>
    <w:tbl>
      <w:tblPr>
        <w:tblStyle w:val="Tabela-Siatka"/>
        <w:tblpPr w:leftFromText="141" w:rightFromText="141" w:vertAnchor="text" w:horzAnchor="margin" w:tblpXSpec="center" w:tblpY="453"/>
        <w:tblW w:w="11016" w:type="dxa"/>
        <w:tblLayout w:type="fixed"/>
        <w:tblLook w:val="04A0" w:firstRow="1" w:lastRow="0" w:firstColumn="1" w:lastColumn="0" w:noHBand="0" w:noVBand="1"/>
      </w:tblPr>
      <w:tblGrid>
        <w:gridCol w:w="488"/>
        <w:gridCol w:w="2768"/>
        <w:gridCol w:w="1345"/>
        <w:gridCol w:w="1206"/>
        <w:gridCol w:w="1485"/>
        <w:gridCol w:w="1482"/>
        <w:gridCol w:w="1418"/>
        <w:gridCol w:w="824"/>
      </w:tblGrid>
      <w:tr w:rsidR="00D70292" w:rsidRPr="00EB2862" w:rsidTr="00D70292">
        <w:tc>
          <w:tcPr>
            <w:tcW w:w="488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768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345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1206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Termin dostawy </w:t>
            </w:r>
          </w:p>
        </w:tc>
        <w:tc>
          <w:tcPr>
            <w:tcW w:w="1485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1482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1418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824" w:type="dxa"/>
          </w:tcPr>
          <w:p w:rsidR="00D70292" w:rsidRPr="00EB2862" w:rsidRDefault="00D70292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2862">
              <w:rPr>
                <w:rFonts w:ascii="Arial Narrow" w:hAnsi="Arial Narrow"/>
                <w:b/>
                <w:sz w:val="20"/>
                <w:szCs w:val="20"/>
              </w:rPr>
              <w:t xml:space="preserve">ilość 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1749EE" w:rsidP="009B08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Bindownica</w:t>
            </w:r>
          </w:p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(oprawa do 350 kartek, grzbiet plastikowy, max. dziurkowanie na raz - 12 kartek lub 1 okładka, ilość noży – 21, specjalna prowadnica do papieru).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206" w:type="dxa"/>
            <w:vMerge w:val="restart"/>
          </w:tcPr>
          <w:p w:rsidR="00D70292" w:rsidRPr="00EB2862" w:rsidRDefault="000A3DD2" w:rsidP="009B08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D70292" w:rsidRPr="00EB2862">
              <w:rPr>
                <w:rFonts w:ascii="Arial Narrow" w:hAnsi="Arial Narrow"/>
                <w:sz w:val="20"/>
                <w:szCs w:val="20"/>
              </w:rPr>
              <w:t xml:space="preserve"> dni od dnia podpisania umowy, nie później niż 20 grudnia 2017 r.</w:t>
            </w: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66-600 Krosno Odrzańskie, gab.10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ekonomiczna/ Technik ekonomista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Zespół Szkół Ponadgimnazjalnych im. Władysława Broniewskiego  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1749EE" w:rsidP="009B08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Niszczarka dokumentów</w:t>
            </w:r>
          </w:p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(ilość jednorazowo niszczonych kartek - 8 arkuszy, rodzaj cięcia - Cross </w:t>
            </w:r>
            <w:proofErr w:type="spellStart"/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Cut</w:t>
            </w:r>
            <w:proofErr w:type="spellEnd"/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(ścinki)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pojemność kosza - 19,4 l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niszczy zszywki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automatyczny start, ochrona przed przegrzaniem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automatyczne zatrzymanie podczas zablokowania )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206" w:type="dxa"/>
            <w:vMerge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66-600 Krosno Odrzańskie, gab.10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ekonomiczna /Technik ekonomista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Zespół Szkół Ponadgimnazjalnych im. Władysława Broniewskiego  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1749EE" w:rsidP="009B08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Laminator</w:t>
            </w:r>
          </w:p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max. szerokość laminowanego dokumentu: 317 mm (A3),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max. grubość folii </w:t>
            </w:r>
            <w:proofErr w:type="spellStart"/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laminacyjnej</w:t>
            </w:r>
            <w:proofErr w:type="spellEnd"/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: 125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mik.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czas nagrzewania - 4 minuty,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dźwignia zwalniająca napęd wałków ułatwiająca wycofanie dokumentu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automatyczne wyłączenie po 30 minutach braku aktywności,</w:t>
            </w:r>
          </w:p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prędkość laminacji 30 cm na minutę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).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206" w:type="dxa"/>
            <w:vMerge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600 Krosno Odrzańskie, gab.10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Pracownia ekonomiczna/ Technik ekonomista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Zespół Szkół Ponadgimnazjalnych im. </w:t>
            </w: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Władysława Broniewskiego  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1749EE" w:rsidP="009B08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Gilotyna do dokumentów</w:t>
            </w:r>
          </w:p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(przezroczysty ekran ochronny -osłona zapewnia bezpieczną pracę,  docisk papieru (ręczny) zapobiegający przesuwaniu się dokumentu podczas cięcia, skala metryczna i calowa na blacie, miarka ułatwiająca przycinanie i dopasowanie papieru, antypoślizgowe nóżki ilość jednorazowo ciętych kartek: min. 6).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1206" w:type="dxa"/>
            <w:vMerge/>
          </w:tcPr>
          <w:p w:rsidR="00D70292" w:rsidRPr="00EB2862" w:rsidRDefault="00D70292" w:rsidP="009B08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66-600 Krosno Odrzańskie, gab.10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ekonomiczna /Technik ekonomista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Zespół Szkół Ponadgimnazjalnych im. Władysława Broniewskiego  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D70292" w:rsidRPr="00EB2862" w:rsidTr="00D70292">
        <w:tc>
          <w:tcPr>
            <w:tcW w:w="488" w:type="dxa"/>
          </w:tcPr>
          <w:p w:rsidR="00D70292" w:rsidRPr="00EB2862" w:rsidRDefault="001749EE" w:rsidP="009B08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8" w:type="dxa"/>
            <w:vAlign w:val="bottom"/>
          </w:tcPr>
          <w:p w:rsidR="00D70292" w:rsidRPr="00EB2862" w:rsidRDefault="00D70292" w:rsidP="009B08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 xml:space="preserve">Tablica </w:t>
            </w: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Flipchart mobilny 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powierzchnia lakierowana </w:t>
            </w:r>
            <w:proofErr w:type="spellStart"/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suchościeralno</w:t>
            </w:r>
            <w:proofErr w:type="spellEnd"/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-magnetyczna,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możliwość pisania markerami </w:t>
            </w:r>
            <w:proofErr w:type="spellStart"/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suchościeralnymi</w:t>
            </w:r>
            <w:proofErr w:type="spellEnd"/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 po powierzchni tablicy i mocowania informacji przy pomocy magnesów,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możliwość zawieszenia bloku i pisania na kartach papieru,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rozmiar tablicy 70x100 cm,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stała wysokość flipcharta 190 cm, 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półka na markery, 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regulowane uchwyty na blok w zestawie,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podstawa jezdna wyposażona w kółka w systemem blokującym,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gwarancja 2 lata na produkt ,</w:t>
            </w:r>
          </w:p>
          <w:p w:rsidR="00D70292" w:rsidRPr="00EB2862" w:rsidRDefault="00D70292" w:rsidP="009B085D">
            <w:pPr>
              <w:pStyle w:val="Akapitzlist"/>
              <w:numPr>
                <w:ilvl w:val="0"/>
                <w:numId w:val="6"/>
              </w:numPr>
              <w:ind w:left="175" w:hanging="1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2862">
              <w:rPr>
                <w:rFonts w:ascii="Arial Narrow" w:eastAsia="Times New Roman" w:hAnsi="Arial Narrow" w:cs="Times New Roman"/>
                <w:sz w:val="20"/>
                <w:szCs w:val="20"/>
              </w:rPr>
              <w:t>10 lat gwarancji na powierzchnię lakierowaną flipcharta</w:t>
            </w:r>
          </w:p>
        </w:tc>
        <w:tc>
          <w:tcPr>
            <w:tcW w:w="134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206" w:type="dxa"/>
            <w:vMerge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ul. Szkolna 1 66-600 Krosno Odrzańskie, gab.21</w:t>
            </w:r>
          </w:p>
        </w:tc>
        <w:tc>
          <w:tcPr>
            <w:tcW w:w="1482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multimedialna</w:t>
            </w:r>
          </w:p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Pracownia obróbki obrazu</w:t>
            </w:r>
          </w:p>
        </w:tc>
        <w:tc>
          <w:tcPr>
            <w:tcW w:w="1418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ZESPÓŁ SZKÓŁ PONADGIMNAZJALNYCH im. Wł. Broniewskiego</w:t>
            </w:r>
          </w:p>
        </w:tc>
        <w:tc>
          <w:tcPr>
            <w:tcW w:w="824" w:type="dxa"/>
          </w:tcPr>
          <w:p w:rsidR="00D70292" w:rsidRPr="00EB2862" w:rsidRDefault="00D70292" w:rsidP="009B085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B2862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</w:tbl>
    <w:p w:rsidR="00A9456F" w:rsidRPr="00812FAB" w:rsidRDefault="00507890" w:rsidP="00812FAB">
      <w:pPr>
        <w:jc w:val="center"/>
        <w:rPr>
          <w:b/>
          <w:sz w:val="28"/>
          <w:szCs w:val="28"/>
        </w:rPr>
      </w:pPr>
      <w:r w:rsidRPr="00A9456F">
        <w:rPr>
          <w:b/>
          <w:sz w:val="28"/>
          <w:szCs w:val="28"/>
        </w:rPr>
        <w:t xml:space="preserve"> </w:t>
      </w:r>
    </w:p>
    <w:p w:rsidR="00FC7DC7" w:rsidRDefault="00FC7DC7" w:rsidP="00A9456F">
      <w:pPr>
        <w:jc w:val="center"/>
        <w:rPr>
          <w:b/>
          <w:sz w:val="28"/>
          <w:szCs w:val="28"/>
        </w:rPr>
      </w:pPr>
    </w:p>
    <w:p w:rsidR="00FC7DC7" w:rsidRDefault="00FC7DC7" w:rsidP="00FC7D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12FAB" w:rsidRPr="00FC7DC7" w:rsidRDefault="00FC7DC7" w:rsidP="00FC7D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Materiały i sprzęt biurowy do pracowni Zespołu Szkół Licealnych i Technicznych w Gubinie</w:t>
      </w:r>
    </w:p>
    <w:tbl>
      <w:tblPr>
        <w:tblStyle w:val="Tabela-Siatka"/>
        <w:tblpPr w:leftFromText="141" w:rightFromText="141" w:vertAnchor="text" w:horzAnchor="margin" w:tblpXSpec="center" w:tblpY="529"/>
        <w:tblW w:w="10798" w:type="dxa"/>
        <w:tblLayout w:type="fixed"/>
        <w:tblLook w:val="04A0" w:firstRow="1" w:lastRow="0" w:firstColumn="1" w:lastColumn="0" w:noHBand="0" w:noVBand="1"/>
      </w:tblPr>
      <w:tblGrid>
        <w:gridCol w:w="521"/>
        <w:gridCol w:w="754"/>
        <w:gridCol w:w="2802"/>
        <w:gridCol w:w="1276"/>
        <w:gridCol w:w="992"/>
        <w:gridCol w:w="1305"/>
        <w:gridCol w:w="992"/>
        <w:gridCol w:w="1305"/>
        <w:gridCol w:w="851"/>
      </w:tblGrid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Opis przedmiotu zamówienia, parametry, rozwiązania równoważne, wymiary, przeznaczenie, kolor  itd.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Dodatkowe wymagania (np. montaż, instalacja, szkolenie z obsługi , wniesienie itd.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Termin dostawy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Nazwa szkoły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Ilość 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Zestaw druków stosowanych w sprzedaży produktów i usług, magazynie, transporcie: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 xml:space="preserve">Dokument dostawy wyrobów węglowych A5 </w:t>
            </w:r>
            <w:proofErr w:type="spellStart"/>
            <w:r w:rsidRPr="00ED3E7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 xml:space="preserve"> 6,00 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Papier: samokopiujący  Druk: jednostronny (oryginał + 5 kopii), Bloczek 40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CMR Międzynarodowy list przewozowy A4 oryginał + 5 kopii Format: A4,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Papier: samokopiujący  Druk: jednostronny (oryginał + 5 kopii), Bloczek 80 kartek 2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Arkusz spisu z natury (1+1) A4 Papier: samokopiujący  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Druk: jednostronny (oryginał + 5 kopii), Bloczek 40 kartek 6,00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Arkusz spisu z natury A3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Format: A3  Papier: offsetowy  Druk: jednostronny   Bloczek: 100 kartek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Arkusz spisu z natury z podwójną wyceną (uniwersalny) A4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wielokopia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Papier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: samokopiujący  Druk: jednostronny , Bloczek 50 kartek .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Asygnata magazynowa A5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wielokopia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), Bloczek 80 kartek 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CMR 4 odcinkowy A4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oryginał + 3 kopie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), Bloczek 20 kartek 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CMR 5-odcinkowy A4 oryginał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+ 4 kopie 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20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CMR Międzynarodowy list przewozowy (numerowany) A4 oryginał + 5 kopii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Dokument dostawy wyrobów węglowych w formie uproszczonej A5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samokopiujący,  Druk: jednostronny (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Dokument najmu pojazdu z listem przewozowym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A5 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offsetowy, Druk: dwustronny, Zeszyt 40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dostawy 1/3 A4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Format:1/3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Dowód dostawy A4 </w:t>
            </w:r>
            <w:r w:rsidRPr="00ED3E7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Format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dostawy A5</w:t>
            </w:r>
            <w:r w:rsidRPr="00ED3E7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Format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przesunięcia A5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oryginał + kopia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), Bloczek 80 kartek 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sprzedaży (paragon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) A6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A6, Papier: offsetowy, Druk: dwustronny ,Bloczek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wewnętrzny (rozliczenie podróży służbowej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) A5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A5, Papier: offsetowy, Druk: jednostronny, bloczek 40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wewnętrzny A5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 4,00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Dowód wewnętrzny A6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A6,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), Bloczek 80 kartek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Dowód wydania - przesunięcia - zwrotu A5 .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samokopiujący,  Druk: jednostronny (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Dziennik materiałowy K 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302 A3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A3, Papier: offsetowy, , Bloczek 80 kartek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czasu pracy kierowcy "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Tageskontrollblatter</w:t>
            </w:r>
            <w:proofErr w:type="spellEnd"/>
            <w:r w:rsidRPr="00ED3E7E">
              <w:rPr>
                <w:rFonts w:ascii="Arial Narrow" w:hAnsi="Arial Narrow"/>
                <w:sz w:val="20"/>
                <w:szCs w:val="20"/>
              </w:rPr>
              <w:t xml:space="preserve">" (w języku niemieckim).  Format: A5, Papier: offsetowy, ,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Bloczek 30 kartek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Ewidencja czasu pracy kierowcy A4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Druk: dwustronny Bloczek 40 kartek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czasu pracy kierowcy A4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Druk: jednostronny Bloczek 40 kartek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dokumentacji kierowcy A4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offsetowy,  Bloczek 24 kartek .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przebiegu pojazdu A5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 Bloczek 32 strony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przebiegu pojazdu dla celów podatku od towarów i usług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offsetowy, Druk: dwustronny zeszyt 32 strony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przebiegu pojazdu i kosztów eksploatacji samochodu A5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 Bloczek 32 strony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przebiegu pojazdu VAT A5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offsetowy,  Bloczek 32 strony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Ewidencja sprzedaży A5 pion.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 druk dwustronny Bloczek 32 strony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wyposażenia A5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 Bloczek 32 strony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Ewidencja zwrotów i uznanych reklamacji towarów i usług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A4, Papier: offsetowy,  Bloczek 50 kartek 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Faktura VAT A4 </w:t>
            </w:r>
            <w:proofErr w:type="spellStart"/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pionowa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Faktura VAT korygująca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2/3 A4 oryginał + kopia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2/3 A4, Papier: samokopiujący,  Druk: jednostronny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Faktura VAT nota korygująca A5 oryginał + kopia.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samokopiujący,  Druk: jednostronny Bloczek 80 kartek 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Faktura VAT wzór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pełny dla prowadzących sprzedaż w cenach netto 2/3 A4 oryginał + 2 kopie : 2/3 A4, Papier: samokopiujący,  Druk: jednostronny 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Faktura VAT z ceną brutto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A4 - wielostawkowa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Format: A4, Papier: samokopiujący,  Druk: jednostronny,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Karta drogowa - numerowana A5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A5, Papier: offsetowy, Druk: dwustronny, bloczek 40 kartek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Karta drogowa (rozliczenie czasu pracy kierowcy).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offsetowy, Druk: jednostronny, bloczek 80 kartek .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Karta drogowa na samochody ciężarowe SM 102.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A4, Papier: offsetowy, Druk: jednostronny, bloczek 80 kartek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Karta ewidencyjna pojazdów A4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 xml:space="preserve">Format: A4, Papier: offsetowy, Druk: jednostronny, bloczek 40 kartek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Karta informacyjna kierowcy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offsetowy,  bloczek 40 kartek/ 5,00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Karta naprawy z pokwitowaniem A5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Kartoteka magazynowa A5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karton offsetowy, Druk: dwustronny, komplet 50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Książka eksploatacyjna wózka widłowego A4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offsetowy,  bloczek 18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Książka pracy maszyny / urządzenia A4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offsetowy,  bloczek 16 kartek 15,00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Książka sanitarna środka transportu z komorą chłodniczą A5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offsetowy,  bloczek 24strony 15,00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List przewozowy krajowy 4-odcinkowy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20 kompletów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MM przesunięcie magazynowe A5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P magazyn przyjmie A5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Przepustka materiałowa A5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6,00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PW przyjęcie wyrobu A5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samokopiujący,  Druk: jednostronny  Bloczek 80 kartek 6,00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PZ Przyjęcie materiałów z zewnątrz A4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wielokopia</w:t>
            </w:r>
            <w:proofErr w:type="spellEnd"/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16,00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Raport dzienny pracy sprzętu A5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A5, Papier: offsetowy, Druk: dwustronny Bloczek 80 kartek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8,00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RW pobranie materiałów A5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t>Format: A5, Papier: samokopiujący,  Druk: jednostronny 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RW Rozchód wewnętrzny jednopozycyjny 1/3 A4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wielokopia</w:t>
            </w:r>
            <w:proofErr w:type="spellEnd"/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Format:1/3 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W magazyn wyda A4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,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Wywieszka magazynowa A6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A6, karton: offsetowy, Druk: dwustronny, komplet 50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WZ Wydania materiałów na zewnątrz A4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wielokopia</w:t>
            </w:r>
            <w:proofErr w:type="spellEnd"/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(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wielokopia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),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Zamówienie ogólne A4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Bloczek 80 kartek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ZW zwrot materiałów A5</w:t>
            </w:r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Format: A4, Papier: samokopiujący,  Druk: jednostronny Bloczek 80 kartek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Wniesienie całości 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Całość dostawy </w:t>
            </w: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ED3E7E">
              <w:rPr>
                <w:rFonts w:ascii="Arial Narrow" w:hAnsi="Arial Narrow"/>
                <w:sz w:val="20"/>
                <w:szCs w:val="20"/>
              </w:rPr>
              <w:t xml:space="preserve"> dni od dnia podpisania umowy, nie później niż 20 grudnia 2017 r.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zestaw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Zestaw mapa administracyjno – drogowa magnetyczna Polski wraz z markerami i znacznikami neodymowymi</w:t>
            </w:r>
          </w:p>
          <w:p w:rsidR="00FC7DC7" w:rsidRPr="00ED3E7E" w:rsidRDefault="00FC7DC7" w:rsidP="0030597C">
            <w:pPr>
              <w:pStyle w:val="NormalnyWeb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Mapa oprawiona, może być rama aluminiowa. Narożniki plastikowe. Możliwość zaznaczania na mapie punktów magnesami lub znacznikami magnetycznymi. Mapa zabezpieczona folią półmat z możliwością pisania markerami </w:t>
            </w:r>
            <w:proofErr w:type="spellStart"/>
            <w:r w:rsidRPr="00ED3E7E">
              <w:rPr>
                <w:rFonts w:ascii="Arial Narrow" w:hAnsi="Arial Narrow"/>
                <w:sz w:val="20"/>
                <w:szCs w:val="20"/>
              </w:rPr>
              <w:t>suchościeralnymi</w:t>
            </w:r>
            <w:proofErr w:type="spellEnd"/>
            <w:r w:rsidRPr="00ED3E7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>Rok wydania: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</w:rPr>
              <w:t>  nie wcześniejszy niż 2</w:t>
            </w:r>
            <w:r w:rsidRPr="00ED3E7E">
              <w:rPr>
                <w:rFonts w:ascii="Arial Narrow" w:hAnsi="Arial Narrow"/>
                <w:sz w:val="20"/>
                <w:szCs w:val="20"/>
              </w:rPr>
              <w:t>016. J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>ęzyk: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ED3E7E">
              <w:rPr>
                <w:rFonts w:ascii="Arial Narrow" w:hAnsi="Arial Narrow"/>
                <w:sz w:val="20"/>
                <w:szCs w:val="20"/>
              </w:rPr>
              <w:t xml:space="preserve">Polski. 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>Wymiar: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ED3E7E">
              <w:rPr>
                <w:rFonts w:ascii="Arial Narrow" w:hAnsi="Arial Narrow"/>
                <w:sz w:val="20"/>
                <w:szCs w:val="20"/>
              </w:rPr>
              <w:t xml:space="preserve">144x134cm. 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>Skala: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</w:rPr>
              <w:t> </w:t>
            </w:r>
            <w:r w:rsidRPr="00ED3E7E">
              <w:rPr>
                <w:rFonts w:ascii="Arial Narrow" w:hAnsi="Arial Narrow"/>
                <w:sz w:val="20"/>
                <w:szCs w:val="20"/>
              </w:rPr>
              <w:t xml:space="preserve">1:500 tys. </w:t>
            </w:r>
            <w:r w:rsidRPr="00ED3E7E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Mapa zawiera: </w:t>
            </w:r>
            <w:r w:rsidRPr="00ED3E7E">
              <w:rPr>
                <w:rFonts w:ascii="Arial Narrow" w:hAnsi="Arial Narrow"/>
                <w:sz w:val="20"/>
                <w:szCs w:val="20"/>
              </w:rPr>
              <w:t>sieć drogową z uwzględnieniem dróg w budowie i planowanych, ,podział administracyjny Polski,  siedziby województw, powiatów, gmin., w komplecie zestaw montażowy wraz z instrukcją.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  <w:shd w:val="clear" w:color="auto" w:fill="FBFBFB"/>
              </w:rPr>
            </w:pPr>
            <w:r w:rsidRPr="00ED3E7E">
              <w:rPr>
                <w:rStyle w:val="Pogrubienie"/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Znacznik neodymowy FIT</w:t>
            </w:r>
            <w:r w:rsidRPr="00ED3E7E">
              <w:rPr>
                <w:rStyle w:val="apple-converted-space"/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 </w:t>
            </w:r>
            <w:r w:rsidRPr="00ED3E7E">
              <w:rPr>
                <w:rFonts w:ascii="Arial Narrow" w:hAnsi="Arial Narrow" w:cs="Times New Roman"/>
                <w:sz w:val="20"/>
                <w:szCs w:val="20"/>
                <w:shd w:val="clear" w:color="auto" w:fill="FBFBFB"/>
              </w:rPr>
              <w:t>do map magnetycznych. Średnica 5mm wysokość 8mm. Znacznik powinien posiadać funkcję magnesu do trzymania kartek. kolor czarny 10 sztuk, kolor szary 10 sztuk.</w:t>
            </w:r>
          </w:p>
          <w:p w:rsidR="00FC7DC7" w:rsidRPr="00ED3E7E" w:rsidRDefault="00FC7DC7" w:rsidP="0030597C">
            <w:pPr>
              <w:pStyle w:val="NormalnyWeb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Marker do pisania po mapach </w:t>
            </w:r>
            <w:proofErr w:type="spellStart"/>
            <w:r w:rsidRPr="00ED3E7E">
              <w:rPr>
                <w:rFonts w:ascii="Arial Narrow" w:hAnsi="Arial Narrow"/>
                <w:b/>
                <w:bCs/>
                <w:sz w:val="20"/>
                <w:szCs w:val="20"/>
              </w:rPr>
              <w:t>suchościeralnych</w:t>
            </w:r>
            <w:proofErr w:type="spellEnd"/>
          </w:p>
          <w:p w:rsidR="00FC7DC7" w:rsidRPr="00ED3E7E" w:rsidRDefault="00FC7DC7" w:rsidP="0030597C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długości linii 1200m, grubość końcówki 4mm, wykonany w technologii pozwalającej pisać do góry nogami, </w:t>
            </w:r>
            <w:r w:rsidRPr="00ED3E7E">
              <w:rPr>
                <w:rFonts w:ascii="Arial Narrow" w:hAnsi="Arial Narrow" w:cs="Times New Roman"/>
                <w:sz w:val="20"/>
                <w:szCs w:val="20"/>
              </w:rPr>
              <w:t>kolor czarny 4 sztuki , czerwony4 sztuki,  zielony  4 sztuki,  niebieski 4 sztuki ( ogółem 16 sztuk)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Bindownica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Bindownica  biurowa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opraw grzbietami plastikowymi. Wyposażona w regulator głębokości dziurkowania, ogranicznik papieru oraz pojemnik na ścinki. Dziurkuje jednorazowo do 15 kartek papieru,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jednodźwigniowa </w:t>
            </w:r>
            <w:proofErr w:type="spellStart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bindownica</w:t>
            </w:r>
            <w:proofErr w:type="spellEnd"/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 grzbietów plastikowych,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ogranicznik papieru, ułatwiający precyzyjne ułożenie papieru,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>regulator głębokości dziurkowania 2,5-5,5 mm,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jednorazowe dziurkowanie do 15 arkuszy papieru,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oprawa dokumentów o objętości do 425 kartek formatu A4,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pojemnik na ścinki.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E7E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Max. ilość oprawianych kartek do</w:t>
            </w:r>
            <w:r w:rsidRPr="00ED3E7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425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Gwarancja 1 rok w serwisie zewnętrznym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Zespół Szkół Licealnych i Technicznych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Laminarka A3 </w:t>
            </w:r>
            <w:r w:rsidRPr="00ED3E7E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C7DC7" w:rsidRPr="00ED3E7E" w:rsidRDefault="00FC7DC7" w:rsidP="0030597C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 xml:space="preserve">cicha praca, 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szybkie nagrzewanie,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 xml:space="preserve">maksymalna grubość folii do laminowania: 2 x 250 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mic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.,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otwór wejściowy: max 330 mm (format A3 oraz mniejsze),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prędkość laminowania: 300 mm/min.,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 xml:space="preserve">kontrola temperatury: </w:t>
            </w:r>
            <w:proofErr w:type="spellStart"/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cold</w:t>
            </w:r>
            <w:proofErr w:type="spellEnd"/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, 60-80, 100-125, 175-250 (możliwość regulacji w zależności od grubości laminowanego dokumentu/gramatury papieru),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4 teflonowe wałki grzejne,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funkcja rewersu,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z tyłu laminatora metalowa, rozkładana półka na ostudzenie zalaminowanego dokumentu,</w:t>
            </w:r>
            <w:r w:rsidRPr="00ED3E7E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ED3E7E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funkcja laminowania na zimno pracuje w 4 zakresach –</w:t>
            </w:r>
            <w:r w:rsidRPr="00ED3E7E">
              <w:rPr>
                <w:rStyle w:val="apple-converted-space"/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D3E7E">
              <w:rPr>
                <w:rStyle w:val="Pogrubienie"/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</w:rPr>
              <w:t>cold</w:t>
            </w:r>
            <w:proofErr w:type="spellEnd"/>
            <w:r w:rsidRPr="00ED3E7E">
              <w:rPr>
                <w:rStyle w:val="Pogrubienie"/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60-80, 100-125, 175-250 </w:t>
            </w:r>
            <w:proofErr w:type="spellStart"/>
            <w:r w:rsidRPr="00ED3E7E">
              <w:rPr>
                <w:rStyle w:val="Pogrubienie"/>
                <w:rFonts w:ascii="Arial Narrow" w:hAnsi="Arial Narrow"/>
                <w:sz w:val="20"/>
                <w:szCs w:val="20"/>
                <w:bdr w:val="none" w:sz="0" w:space="0" w:color="auto" w:frame="1"/>
                <w:shd w:val="clear" w:color="auto" w:fill="FFFFFF"/>
              </w:rPr>
              <w:t>mic</w:t>
            </w:r>
            <w:proofErr w:type="spellEnd"/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Wymiary minimalne: 49 cm x 19 cm x 11 cm</w:t>
            </w:r>
            <w:r w:rsidRPr="00ED3E7E">
              <w:rPr>
                <w:rStyle w:val="apple-converted-space"/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 </w:t>
            </w:r>
            <w:r w:rsidRPr="00ED3E7E">
              <w:rPr>
                <w:rStyle w:val="apple-converted-space"/>
                <w:rFonts w:ascii="Arial Narrow" w:hAnsi="Arial Narrow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Gwarancja 1 rok w serwisie zewnętrznym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NISZCZARKA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kolor czarny,.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typ biurowa/domowa,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szerokość cięcia ścinki 4x50,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niszczy papier,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karty kredytowe,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zszywki,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spinacze,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maks. ilość niszczonych kartek 10 szt.,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stopień tajności DIN 3,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pojemność kosza 22,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automatyczny start / stop,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wysokość 407 mm,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szerokość 233 mm,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głębokość 371 mm,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Gwarancja 1 rok w serwisie zewnętrznym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FC7DC7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Kalkulatory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biały plastikowy kalkulator z przezroczystymi przyciskami. Zasilany baterią AG10 . Wyświetlacz 12-cyfrowy.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Style w:val="Pogrubienie"/>
                <w:rFonts w:ascii="Arial Narrow" w:hAnsi="Arial Narrow"/>
                <w:sz w:val="20"/>
                <w:szCs w:val="20"/>
                <w:bdr w:val="none" w:sz="0" w:space="0" w:color="auto" w:frame="1"/>
              </w:rPr>
              <w:t>Wymiary produktu:</w:t>
            </w:r>
            <w:r w:rsidRPr="00ED3E7E">
              <w:rPr>
                <w:rStyle w:val="apple-converted-space"/>
                <w:rFonts w:ascii="Arial Narrow" w:hAnsi="Arial Narrow"/>
                <w:sz w:val="20"/>
                <w:szCs w:val="20"/>
                <w:bdr w:val="none" w:sz="0" w:space="0" w:color="auto" w:frame="1"/>
              </w:rPr>
              <w:t> </w:t>
            </w:r>
            <w:r w:rsidRPr="00ED3E7E">
              <w:rPr>
                <w:rFonts w:ascii="Arial Narrow" w:hAnsi="Arial Narrow"/>
                <w:sz w:val="20"/>
                <w:szCs w:val="20"/>
              </w:rPr>
              <w:t>90x155x15mm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wniesienie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7.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b/>
                <w:sz w:val="20"/>
                <w:szCs w:val="20"/>
              </w:rPr>
              <w:t>Zestaw TABLICA FLIPCHART z blokiem papierowym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Flipchart na trójnogu z powierzchnią </w:t>
            </w:r>
            <w:proofErr w:type="spellStart"/>
            <w:r w:rsidRPr="00ED3E7E">
              <w:rPr>
                <w:rFonts w:ascii="Arial Narrow" w:hAnsi="Arial Narrow" w:cstheme="minorHAnsi"/>
                <w:sz w:val="20"/>
                <w:szCs w:val="20"/>
              </w:rPr>
              <w:t>suchościeralną</w:t>
            </w:r>
            <w:proofErr w:type="spellEnd"/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 magnetyczną z ramionami na arkusze papieru. Regulowana wysokość, magnetyczno-suchościeralna powierzchnia 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Najważniejsze cechy flipcharta :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rozmiar powierzchni: 100x70 cm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powierzchnia </w:t>
            </w:r>
            <w:proofErr w:type="spellStart"/>
            <w:r w:rsidRPr="00ED3E7E">
              <w:rPr>
                <w:rFonts w:ascii="Arial Narrow" w:hAnsi="Arial Narrow" w:cstheme="minorHAnsi"/>
                <w:sz w:val="20"/>
                <w:szCs w:val="20"/>
              </w:rPr>
              <w:t>suchościeralno</w:t>
            </w:r>
            <w:proofErr w:type="spellEnd"/>
            <w:r w:rsidRPr="00ED3E7E">
              <w:rPr>
                <w:rFonts w:ascii="Arial Narrow" w:hAnsi="Arial Narrow" w:cstheme="minorHAnsi"/>
                <w:sz w:val="20"/>
                <w:szCs w:val="20"/>
              </w:rPr>
              <w:t>-magnetyczna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dwa ramiona na arkusze papieru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regulowana wysokość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regulowany rozstaw uchwytów na arkusze papieru umożliwia stosowanie różnych formatów materiałów prezentacyjnych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półka na pisaki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•</w:t>
            </w:r>
            <w:r w:rsidRPr="00ED3E7E">
              <w:rPr>
                <w:rFonts w:ascii="Arial Narrow" w:hAnsi="Arial Narrow" w:cstheme="minorHAnsi"/>
                <w:sz w:val="20"/>
                <w:szCs w:val="20"/>
              </w:rPr>
              <w:tab/>
              <w:t>gwarancja 2 lata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2 bloki do flipcharta  po 50 arkuszy: 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 - 50 kartek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- otwory do zawieszenia na flipcharcie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- gładki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wniesienie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Gubin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 xml:space="preserve">Sala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Zawód: Technik usług fryzjerskich</w:t>
            </w:r>
          </w:p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Pracownia:  PROCESY FRYZJERSKIE I STYLIZACJA FRYZUR, TECHNIK FRYZJERSKICH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ZESPÓŁ SZKÓŁ LICEALNYCH I TECHNICZNYCH GUBIN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3E7E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Zestaw opakowań kartonowych małych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Rozmiary podanych poniżej kartonów mają być dostosowane do palety o wymiarach 800 mm x1200 mm .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Kartony o wymiarach 400x300x200 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Kartony o wymiarach  400x300x300 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 - 385x285x290 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Kartony o wymiarach 400x400x400 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Opakowania kartonowe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Zestaw opakowań kartonowych średnich: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Rozmiary podanych poniżej kartonów mają być dostosowane do palety o wymiarach 800 mm x1200 mm .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wewnętrzny: 585x385x190 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Wymiar:600x400x200 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wymiar:600x400x250mm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wewnętrzny: 585x385x240mm,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Opakowania kartonowe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FC7DC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FC7DC7" w:rsidRPr="00ED3E7E" w:rsidTr="001749E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b/>
                <w:sz w:val="20"/>
                <w:szCs w:val="20"/>
              </w:rPr>
              <w:t>Zestaw  opakowań  kartonowych dużych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Rozmiary podanych poniżej kartonów mają być dostosowane do palety o wymiarach 800 mm x1200 mm .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wymiar:600x400x250mm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wewnętrzny: 585x385x240 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Ilość w komplecie - 10szt.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wymiar:600x400x300mm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wewnętrzny: 585x385x290 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wymiar: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600x400x500mm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wymiar wewnętrzny: 585x385x490 mm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FC7DC7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Ul. Racławicka 1 Gubin 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Sala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>ZAWÓD: TECHNIK LOGISTYK</w:t>
            </w:r>
          </w:p>
          <w:p w:rsidR="00FC7DC7" w:rsidRPr="00ED3E7E" w:rsidRDefault="00FC7DC7" w:rsidP="0030597C">
            <w:pPr>
              <w:pStyle w:val="Akapitzlist"/>
              <w:shd w:val="clear" w:color="auto" w:fill="FFFFFF" w:themeFill="background1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D3E7E">
              <w:rPr>
                <w:rFonts w:ascii="Arial Narrow" w:hAnsi="Arial Narrow"/>
                <w:sz w:val="20"/>
                <w:szCs w:val="20"/>
              </w:rPr>
              <w:t xml:space="preserve">PRACOWNIA: </w:t>
            </w:r>
            <w:r w:rsidRPr="00ED3E7E">
              <w:rPr>
                <w:rFonts w:ascii="Arial Narrow" w:hAnsi="Arial Narrow"/>
                <w:bCs/>
                <w:sz w:val="20"/>
                <w:szCs w:val="20"/>
              </w:rPr>
              <w:t>LOGISTYCZNA- LABORATORIUM SYMULACYJNE</w:t>
            </w:r>
          </w:p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>Zespół Szkół Licealnych i Technicznych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7" w:rsidRPr="00ED3E7E" w:rsidRDefault="00FC7DC7" w:rsidP="0030597C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D3E7E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FC7DC7" w:rsidRPr="00ED3E7E" w:rsidTr="001749EE">
        <w:trPr>
          <w:gridAfter w:val="7"/>
          <w:wAfter w:w="9523" w:type="dxa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Pr="00ED3E7E" w:rsidRDefault="00FC7DC7" w:rsidP="0030597C">
            <w:pPr>
              <w:shd w:val="clear" w:color="auto" w:fill="FFFFFF" w:themeFill="background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EA31EB" w:rsidRPr="002E2321" w:rsidRDefault="00EA31EB" w:rsidP="00BD302B"/>
    <w:sectPr w:rsidR="00EA31EB" w:rsidRPr="002E2321" w:rsidSect="002E232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C2" w:rsidRDefault="007F07C2" w:rsidP="002775AA">
      <w:pPr>
        <w:spacing w:after="0" w:line="240" w:lineRule="auto"/>
      </w:pPr>
      <w:r>
        <w:separator/>
      </w:r>
    </w:p>
  </w:endnote>
  <w:endnote w:type="continuationSeparator" w:id="0">
    <w:p w:rsidR="007F07C2" w:rsidRDefault="007F07C2" w:rsidP="0027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9074"/>
      <w:docPartObj>
        <w:docPartGallery w:val="Page Numbers (Bottom of Page)"/>
        <w:docPartUnique/>
      </w:docPartObj>
    </w:sdtPr>
    <w:sdtEndPr/>
    <w:sdtContent>
      <w:p w:rsidR="00D6526F" w:rsidRDefault="001B2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2B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6526F" w:rsidRDefault="00D65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C2" w:rsidRDefault="007F07C2" w:rsidP="002775AA">
      <w:pPr>
        <w:spacing w:after="0" w:line="240" w:lineRule="auto"/>
      </w:pPr>
      <w:r>
        <w:separator/>
      </w:r>
    </w:p>
  </w:footnote>
  <w:footnote w:type="continuationSeparator" w:id="0">
    <w:p w:rsidR="007F07C2" w:rsidRDefault="007F07C2" w:rsidP="0027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6F" w:rsidRDefault="00D6526F">
    <w:pPr>
      <w:pStyle w:val="Nagwek"/>
    </w:pPr>
    <w:r w:rsidRPr="00A94D1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1730650</wp:posOffset>
          </wp:positionH>
          <wp:positionV relativeFrom="paragraph">
            <wp:align>top</wp:align>
          </wp:positionV>
          <wp:extent cx="5387494" cy="486033"/>
          <wp:effectExtent l="19050" t="0" r="6178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972" cy="486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8B4"/>
    <w:multiLevelType w:val="hybridMultilevel"/>
    <w:tmpl w:val="D96A53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AE2DB6"/>
    <w:multiLevelType w:val="hybridMultilevel"/>
    <w:tmpl w:val="B2CCC8F8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4C04"/>
    <w:multiLevelType w:val="hybridMultilevel"/>
    <w:tmpl w:val="6F1868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84D19"/>
    <w:multiLevelType w:val="hybridMultilevel"/>
    <w:tmpl w:val="1E3AF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A5BE5"/>
    <w:multiLevelType w:val="hybridMultilevel"/>
    <w:tmpl w:val="6972D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9391E"/>
    <w:multiLevelType w:val="multilevel"/>
    <w:tmpl w:val="C1E85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1"/>
    <w:rsid w:val="000A3DD2"/>
    <w:rsid w:val="00122780"/>
    <w:rsid w:val="00127556"/>
    <w:rsid w:val="001543BB"/>
    <w:rsid w:val="001749EE"/>
    <w:rsid w:val="001B20B1"/>
    <w:rsid w:val="00215F78"/>
    <w:rsid w:val="002267F4"/>
    <w:rsid w:val="002775AA"/>
    <w:rsid w:val="002937B6"/>
    <w:rsid w:val="002D75EF"/>
    <w:rsid w:val="002E2321"/>
    <w:rsid w:val="002E4ADA"/>
    <w:rsid w:val="0032066E"/>
    <w:rsid w:val="00372954"/>
    <w:rsid w:val="00392981"/>
    <w:rsid w:val="003B0B87"/>
    <w:rsid w:val="00452EE9"/>
    <w:rsid w:val="004635EA"/>
    <w:rsid w:val="0050540D"/>
    <w:rsid w:val="00507890"/>
    <w:rsid w:val="005168CC"/>
    <w:rsid w:val="00535BEB"/>
    <w:rsid w:val="00581537"/>
    <w:rsid w:val="005C5C48"/>
    <w:rsid w:val="006C2F17"/>
    <w:rsid w:val="00761EEF"/>
    <w:rsid w:val="007C742E"/>
    <w:rsid w:val="007F07C2"/>
    <w:rsid w:val="008075F0"/>
    <w:rsid w:val="00810773"/>
    <w:rsid w:val="00812FAB"/>
    <w:rsid w:val="008B09D9"/>
    <w:rsid w:val="008B395D"/>
    <w:rsid w:val="008B407A"/>
    <w:rsid w:val="008C42BA"/>
    <w:rsid w:val="008F308C"/>
    <w:rsid w:val="009B085D"/>
    <w:rsid w:val="00A503AA"/>
    <w:rsid w:val="00A50588"/>
    <w:rsid w:val="00A9456F"/>
    <w:rsid w:val="00A94D14"/>
    <w:rsid w:val="00B3389D"/>
    <w:rsid w:val="00B81182"/>
    <w:rsid w:val="00B82E2F"/>
    <w:rsid w:val="00B843FB"/>
    <w:rsid w:val="00B86B90"/>
    <w:rsid w:val="00BC0C9F"/>
    <w:rsid w:val="00BC5382"/>
    <w:rsid w:val="00BD302B"/>
    <w:rsid w:val="00C204B4"/>
    <w:rsid w:val="00C613B7"/>
    <w:rsid w:val="00D6526F"/>
    <w:rsid w:val="00D70292"/>
    <w:rsid w:val="00D729AD"/>
    <w:rsid w:val="00D75C2E"/>
    <w:rsid w:val="00DA06EB"/>
    <w:rsid w:val="00DC3D1E"/>
    <w:rsid w:val="00E76D78"/>
    <w:rsid w:val="00EA31EB"/>
    <w:rsid w:val="00EA4C67"/>
    <w:rsid w:val="00EB2188"/>
    <w:rsid w:val="00EB2862"/>
    <w:rsid w:val="00EB6B2B"/>
    <w:rsid w:val="00EE0299"/>
    <w:rsid w:val="00F02789"/>
    <w:rsid w:val="00F10A3A"/>
    <w:rsid w:val="00F87FA4"/>
    <w:rsid w:val="00FC7DC7"/>
    <w:rsid w:val="00FE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10661-E9BD-4177-BA5F-69DE0352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780"/>
  </w:style>
  <w:style w:type="paragraph" w:styleId="Nagwek1">
    <w:name w:val="heading 1"/>
    <w:basedOn w:val="Normalny"/>
    <w:link w:val="Nagwek1Znak"/>
    <w:uiPriority w:val="9"/>
    <w:qFormat/>
    <w:rsid w:val="00FC7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1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5AA"/>
  </w:style>
  <w:style w:type="paragraph" w:styleId="Stopka">
    <w:name w:val="footer"/>
    <w:basedOn w:val="Normalny"/>
    <w:link w:val="StopkaZnak"/>
    <w:uiPriority w:val="99"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E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7D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C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DC7"/>
    <w:rPr>
      <w:b/>
      <w:bCs/>
    </w:rPr>
  </w:style>
  <w:style w:type="character" w:customStyle="1" w:styleId="apple-converted-space">
    <w:name w:val="apple-converted-space"/>
    <w:basedOn w:val="Domylnaczcionkaakapitu"/>
    <w:rsid w:val="00FC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2356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Magda Tarłowska</cp:lastModifiedBy>
  <cp:revision>8</cp:revision>
  <cp:lastPrinted>2017-01-26T12:31:00Z</cp:lastPrinted>
  <dcterms:created xsi:type="dcterms:W3CDTF">2017-10-27T09:36:00Z</dcterms:created>
  <dcterms:modified xsi:type="dcterms:W3CDTF">2017-11-21T10:11:00Z</dcterms:modified>
</cp:coreProperties>
</file>