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BB" w:rsidRDefault="006B4F13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OR.272.00017.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2017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        </w:t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  <w:t xml:space="preserve">      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  <w:t xml:space="preserve">        </w:t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Krosno Odrzańskie</w:t>
      </w:r>
      <w:r w:rsidRPr="00637FDA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  </w:t>
      </w:r>
      <w:r>
        <w:rPr>
          <w:rFonts w:ascii="Arial Narrow" w:eastAsia="Times New Roman" w:hAnsi="Arial Narrow"/>
          <w:sz w:val="24"/>
          <w:szCs w:val="24"/>
          <w:lang w:eastAsia="pl-PL"/>
        </w:rPr>
        <w:t>24.07.2017 r.</w:t>
      </w:r>
    </w:p>
    <w:p w:rsidR="006B4F13" w:rsidRDefault="006B4F13">
      <w:pPr>
        <w:rPr>
          <w:rFonts w:ascii="Arial Narrow" w:eastAsia="Times New Roman" w:hAnsi="Arial Narrow"/>
          <w:sz w:val="24"/>
          <w:szCs w:val="24"/>
          <w:lang w:eastAsia="pl-PL"/>
        </w:rPr>
      </w:pPr>
    </w:p>
    <w:p w:rsidR="006B4F13" w:rsidRDefault="006B4F13">
      <w:pPr>
        <w:rPr>
          <w:rFonts w:ascii="Arial Narrow" w:eastAsia="Times New Roman" w:hAnsi="Arial Narrow"/>
          <w:sz w:val="24"/>
          <w:szCs w:val="24"/>
          <w:lang w:eastAsia="pl-PL"/>
        </w:rPr>
      </w:pPr>
    </w:p>
    <w:p w:rsidR="006B4F13" w:rsidRDefault="006B4F13">
      <w:pPr>
        <w:rPr>
          <w:rFonts w:ascii="Arial Narrow" w:eastAsia="Times New Roman" w:hAnsi="Arial Narrow"/>
          <w:sz w:val="24"/>
          <w:szCs w:val="24"/>
          <w:lang w:eastAsia="pl-PL"/>
        </w:rPr>
      </w:pPr>
    </w:p>
    <w:p w:rsidR="006B4F13" w:rsidRPr="006B4F13" w:rsidRDefault="006B4F13" w:rsidP="006B4F13">
      <w:pPr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B4F13">
        <w:rPr>
          <w:rFonts w:ascii="Arial Narrow" w:eastAsia="Times New Roman" w:hAnsi="Arial Narrow"/>
          <w:b/>
          <w:sz w:val="24"/>
          <w:szCs w:val="24"/>
          <w:lang w:eastAsia="pl-PL"/>
        </w:rPr>
        <w:t>Informacja o unieważnieniu postępowania</w:t>
      </w:r>
    </w:p>
    <w:p w:rsidR="006B4F13" w:rsidRDefault="006B4F13">
      <w:pPr>
        <w:rPr>
          <w:rFonts w:ascii="Arial Narrow" w:eastAsia="Times New Roman" w:hAnsi="Arial Narrow"/>
          <w:sz w:val="24"/>
          <w:szCs w:val="24"/>
          <w:lang w:eastAsia="pl-PL"/>
        </w:rPr>
      </w:pPr>
    </w:p>
    <w:p w:rsidR="006B4F13" w:rsidRDefault="006B4F13">
      <w:pPr>
        <w:rPr>
          <w:rFonts w:ascii="Arial Narrow" w:eastAsia="Times New Roman" w:hAnsi="Arial Narrow"/>
          <w:sz w:val="24"/>
          <w:szCs w:val="24"/>
          <w:lang w:eastAsia="pl-PL"/>
        </w:rPr>
      </w:pPr>
    </w:p>
    <w:p w:rsidR="00EB6F38" w:rsidRDefault="006B4F13" w:rsidP="006B4F13">
      <w:pPr>
        <w:spacing w:line="36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Zgodnie z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pkt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III.14.1.b) SIWZ  dotyczącej postępowania o udzielenie zamówienia o wartości poniżej 30 000 euro pn.: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Pr="00637FD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Świadczenie u</w:t>
      </w:r>
      <w:r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sług telefonii komórkowej wraz z dostępem</w:t>
      </w:r>
      <w:r w:rsidRPr="00637FD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 do Internetu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”</w:t>
      </w:r>
      <w:r>
        <w:rPr>
          <w:rFonts w:ascii="Arial Narrow" w:eastAsia="Times New Roman" w:hAnsi="Arial Narrow"/>
          <w:sz w:val="24"/>
          <w:szCs w:val="24"/>
          <w:lang w:eastAsia="pl-PL"/>
        </w:rPr>
        <w:t>, Zamawiający informuje o unieważnien</w:t>
      </w:r>
      <w:r w:rsidR="00EB6F38">
        <w:rPr>
          <w:rFonts w:ascii="Arial Narrow" w:eastAsia="Times New Roman" w:hAnsi="Arial Narrow"/>
          <w:sz w:val="24"/>
          <w:szCs w:val="24"/>
          <w:lang w:eastAsia="pl-PL"/>
        </w:rPr>
        <w:t xml:space="preserve">iu ww. postępowania. </w:t>
      </w:r>
    </w:p>
    <w:p w:rsidR="006B4F13" w:rsidRDefault="00EB6F38" w:rsidP="006B4F13">
      <w:pPr>
        <w:spacing w:line="36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Zamawiający unieważnia postępowanie</w:t>
      </w:r>
      <w:r w:rsidR="006B4F13">
        <w:rPr>
          <w:rFonts w:ascii="Arial Narrow" w:eastAsia="Times New Roman" w:hAnsi="Arial Narrow"/>
          <w:sz w:val="24"/>
          <w:szCs w:val="24"/>
          <w:lang w:eastAsia="pl-PL"/>
        </w:rPr>
        <w:t xml:space="preserve"> ponieważ w terminie wskazanym przez Zamawiającego nie wpłynęła żadna oferta. </w:t>
      </w:r>
    </w:p>
    <w:p w:rsidR="00DB0BEB" w:rsidRDefault="00DB0BEB" w:rsidP="006B4F13">
      <w:pPr>
        <w:spacing w:line="36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DB0BEB" w:rsidRDefault="00DB0BEB" w:rsidP="006B4F13">
      <w:pPr>
        <w:spacing w:line="36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DB0BEB" w:rsidRDefault="00DB0BEB" w:rsidP="006B4F13">
      <w:pPr>
        <w:spacing w:line="36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Wicestarosta </w:t>
      </w:r>
    </w:p>
    <w:p w:rsidR="00DB0BEB" w:rsidRPr="006B4F13" w:rsidRDefault="00DB0BEB" w:rsidP="006B4F13">
      <w:pPr>
        <w:spacing w:line="36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        Tomasz Kaczmarek /-/</w:t>
      </w:r>
    </w:p>
    <w:sectPr w:rsidR="00DB0BEB" w:rsidRPr="006B4F13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6B4F13"/>
    <w:rsid w:val="00122780"/>
    <w:rsid w:val="001543BB"/>
    <w:rsid w:val="006B4F13"/>
    <w:rsid w:val="0090312A"/>
    <w:rsid w:val="00C71C24"/>
    <w:rsid w:val="00DB0BEB"/>
    <w:rsid w:val="00E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</cp:revision>
  <dcterms:created xsi:type="dcterms:W3CDTF">2017-07-24T07:09:00Z</dcterms:created>
  <dcterms:modified xsi:type="dcterms:W3CDTF">2017-07-24T07:36:00Z</dcterms:modified>
</cp:coreProperties>
</file>